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4FF4D" w14:textId="77777777" w:rsidR="00A92D86" w:rsidRDefault="00A92D86" w:rsidP="00A24B1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14:paraId="41891459" w14:textId="6C61B5B6" w:rsidR="00A24B1F" w:rsidRPr="00A63080" w:rsidRDefault="00A24B1F" w:rsidP="00A24B1F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A63080">
        <w:rPr>
          <w:rFonts w:ascii="Verdana" w:hAnsi="Verdana"/>
          <w:b/>
          <w:sz w:val="20"/>
          <w:szCs w:val="20"/>
        </w:rPr>
        <w:t>UMOWA NR</w:t>
      </w:r>
      <w:r w:rsidR="00A92D86">
        <w:rPr>
          <w:rFonts w:ascii="Verdana" w:hAnsi="Verdana"/>
          <w:b/>
          <w:sz w:val="20"/>
          <w:szCs w:val="20"/>
        </w:rPr>
        <w:t xml:space="preserve"> </w:t>
      </w:r>
      <w:r w:rsidR="00A92D86" w:rsidRPr="00A92D86">
        <w:rPr>
          <w:rFonts w:ascii="Verdana" w:hAnsi="Verdana"/>
          <w:b/>
          <w:sz w:val="20"/>
          <w:szCs w:val="20"/>
        </w:rPr>
        <w:t>O</w:t>
      </w:r>
      <w:r w:rsidR="00A92D86">
        <w:rPr>
          <w:rFonts w:ascii="Verdana" w:hAnsi="Verdana"/>
          <w:b/>
          <w:sz w:val="20"/>
          <w:szCs w:val="20"/>
        </w:rPr>
        <w:t>/</w:t>
      </w:r>
      <w:r w:rsidR="00A92D86" w:rsidRPr="00A92D86">
        <w:rPr>
          <w:rFonts w:ascii="Verdana" w:hAnsi="Verdana"/>
          <w:b/>
          <w:sz w:val="20"/>
          <w:szCs w:val="20"/>
        </w:rPr>
        <w:t>KI.Z-4.2431.4.2025</w:t>
      </w:r>
    </w:p>
    <w:p w14:paraId="42DE7AB1" w14:textId="77777777" w:rsidR="00A24B1F" w:rsidRDefault="00A24B1F" w:rsidP="00A24B1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C15A267" w14:textId="77777777" w:rsidR="00A24B1F" w:rsidRDefault="00A24B1F" w:rsidP="00A24B1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5043BE9" w14:textId="6D3F6A7C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 zawarta została w dniu    .0</w:t>
      </w:r>
      <w:r w:rsidR="00A92D86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>.2025 r. pomiędzy:</w:t>
      </w:r>
    </w:p>
    <w:p w14:paraId="5E7B2219" w14:textId="77777777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</w:p>
    <w:p w14:paraId="34D80BB9" w14:textId="77777777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Autostrad, który reprezentują:</w:t>
      </w:r>
    </w:p>
    <w:p w14:paraId="5F468E99" w14:textId="77777777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</w:p>
    <w:p w14:paraId="30D96DFB" w14:textId="77777777" w:rsidR="00A24B1F" w:rsidRDefault="00A24B1F" w:rsidP="00A24B1F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Piotr Krampikowski       – Dyrektor</w:t>
      </w:r>
    </w:p>
    <w:p w14:paraId="205D0D54" w14:textId="77777777" w:rsidR="00A24B1F" w:rsidRDefault="00A24B1F" w:rsidP="00A24B1F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Marcin Niewadził</w:t>
      </w:r>
      <w:r>
        <w:rPr>
          <w:rFonts w:ascii="Verdana" w:hAnsi="Verdana"/>
          <w:b/>
          <w:sz w:val="20"/>
          <w:szCs w:val="20"/>
        </w:rPr>
        <w:tab/>
        <w:t xml:space="preserve"> </w:t>
      </w:r>
      <w:r>
        <w:rPr>
          <w:rFonts w:ascii="Verdana" w:hAnsi="Verdana"/>
          <w:b/>
          <w:sz w:val="20"/>
          <w:szCs w:val="20"/>
        </w:rPr>
        <w:tab/>
        <w:t>– Z-ca Dyrektora</w:t>
      </w:r>
    </w:p>
    <w:p w14:paraId="2CD50C82" w14:textId="77777777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</w:p>
    <w:p w14:paraId="044DAB86" w14:textId="112EC541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Oddziału GDDKiA w Kielcach ul. I. Paderewskiego 43/45, kod pocztowy 25 – 950 Kielce, NIP 657-03-86-703  REGON 017511575-00068</w:t>
      </w:r>
      <w:r w:rsidR="00A92D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(w dalszej treści umowy zwanym </w:t>
      </w:r>
      <w:r w:rsidR="00A92D86">
        <w:rPr>
          <w:rFonts w:ascii="Verdana" w:hAnsi="Verdana"/>
          <w:sz w:val="20"/>
          <w:szCs w:val="20"/>
        </w:rPr>
        <w:t>„</w:t>
      </w:r>
      <w:r w:rsidRPr="00A92D86">
        <w:rPr>
          <w:rFonts w:ascii="Verdana" w:hAnsi="Verdana"/>
          <w:b/>
          <w:bCs/>
          <w:sz w:val="20"/>
          <w:szCs w:val="20"/>
        </w:rPr>
        <w:t>Zamawiającym</w:t>
      </w:r>
      <w:r w:rsidR="00A92D86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) </w:t>
      </w:r>
    </w:p>
    <w:p w14:paraId="32B9F46B" w14:textId="77777777" w:rsidR="00A24B1F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</w:p>
    <w:p w14:paraId="22E28451" w14:textId="77777777" w:rsidR="00A24B1F" w:rsidRPr="004B7803" w:rsidRDefault="00A24B1F" w:rsidP="00A24B1F">
      <w:pPr>
        <w:spacing w:after="0"/>
        <w:jc w:val="both"/>
        <w:rPr>
          <w:rFonts w:ascii="Verdana" w:hAnsi="Verdana"/>
          <w:sz w:val="20"/>
          <w:szCs w:val="20"/>
        </w:rPr>
      </w:pPr>
      <w:r w:rsidRPr="004B7803">
        <w:rPr>
          <w:rFonts w:ascii="Verdana" w:hAnsi="Verdana"/>
          <w:sz w:val="20"/>
          <w:szCs w:val="20"/>
        </w:rPr>
        <w:t>oraz:</w:t>
      </w:r>
    </w:p>
    <w:p w14:paraId="3E217345" w14:textId="6B08F126" w:rsidR="00A24B1F" w:rsidRDefault="00A24B1F" w:rsidP="00A24B1F">
      <w:pPr>
        <w:spacing w:after="0" w:line="360" w:lineRule="auto"/>
        <w:ind w:right="19"/>
        <w:jc w:val="both"/>
        <w:rPr>
          <w:rFonts w:ascii="Verdana" w:hAnsi="Verdana"/>
          <w:bCs/>
          <w:sz w:val="20"/>
        </w:rPr>
      </w:pPr>
    </w:p>
    <w:p w14:paraId="7585E08C" w14:textId="23DF07CB" w:rsidR="00A24B1F" w:rsidRDefault="00A24B1F" w:rsidP="00A24B1F">
      <w:pPr>
        <w:spacing w:after="0" w:line="360" w:lineRule="auto"/>
        <w:ind w:right="19"/>
        <w:jc w:val="both"/>
        <w:rPr>
          <w:rFonts w:ascii="Verdana" w:hAnsi="Verdana"/>
          <w:color w:val="FF0000"/>
          <w:sz w:val="20"/>
        </w:rPr>
      </w:pPr>
    </w:p>
    <w:p w14:paraId="3E3AAF3E" w14:textId="77777777" w:rsidR="00A92D86" w:rsidRDefault="00A92D86" w:rsidP="00A24B1F">
      <w:pPr>
        <w:spacing w:after="0" w:line="360" w:lineRule="auto"/>
        <w:ind w:right="19"/>
        <w:jc w:val="both"/>
        <w:rPr>
          <w:rFonts w:ascii="Verdana" w:hAnsi="Verdana"/>
          <w:color w:val="FF0000"/>
          <w:sz w:val="20"/>
        </w:rPr>
      </w:pPr>
    </w:p>
    <w:p w14:paraId="245006AB" w14:textId="6788F744" w:rsidR="00A24B1F" w:rsidRPr="004B7803" w:rsidRDefault="00A24B1F" w:rsidP="00A24B1F">
      <w:pPr>
        <w:spacing w:after="0" w:line="360" w:lineRule="auto"/>
        <w:ind w:right="19"/>
        <w:jc w:val="both"/>
        <w:rPr>
          <w:rFonts w:ascii="Verdana" w:hAnsi="Verdana"/>
          <w:sz w:val="20"/>
        </w:rPr>
      </w:pPr>
      <w:r w:rsidRPr="004B7803">
        <w:rPr>
          <w:rFonts w:ascii="Verdana" w:hAnsi="Verdana"/>
          <w:sz w:val="20"/>
        </w:rPr>
        <w:t xml:space="preserve">(w dalszej treści umowy zwanym </w:t>
      </w:r>
      <w:r w:rsidR="00A92D86">
        <w:rPr>
          <w:rFonts w:ascii="Verdana" w:hAnsi="Verdana"/>
          <w:sz w:val="20"/>
        </w:rPr>
        <w:t>„</w:t>
      </w:r>
      <w:r w:rsidRPr="00A92D86">
        <w:rPr>
          <w:rFonts w:ascii="Verdana" w:hAnsi="Verdana"/>
          <w:b/>
          <w:bCs/>
          <w:sz w:val="20"/>
        </w:rPr>
        <w:t>Wykonawcą</w:t>
      </w:r>
      <w:r w:rsidR="00A92D86">
        <w:rPr>
          <w:rFonts w:ascii="Verdana" w:hAnsi="Verdana"/>
          <w:b/>
          <w:bCs/>
          <w:sz w:val="20"/>
        </w:rPr>
        <w:t>”</w:t>
      </w:r>
      <w:r w:rsidRPr="004B7803">
        <w:rPr>
          <w:rFonts w:ascii="Verdana" w:hAnsi="Verdana"/>
          <w:sz w:val="20"/>
        </w:rPr>
        <w:t>), w imieniu którego występuje:</w:t>
      </w:r>
    </w:p>
    <w:p w14:paraId="2D1C977A" w14:textId="3B2C88E8" w:rsidR="00A24B1F" w:rsidRDefault="00A24B1F" w:rsidP="00A24B1F">
      <w:pPr>
        <w:spacing w:after="0" w:line="360" w:lineRule="auto"/>
        <w:jc w:val="both"/>
        <w:rPr>
          <w:rFonts w:ascii="Verdana" w:hAnsi="Verdana"/>
          <w:b/>
          <w:bCs/>
          <w:sz w:val="20"/>
        </w:rPr>
      </w:pPr>
      <w:r w:rsidRPr="007527AD">
        <w:rPr>
          <w:rFonts w:ascii="Verdana" w:hAnsi="Verdana"/>
          <w:b/>
          <w:bCs/>
          <w:sz w:val="20"/>
        </w:rPr>
        <w:t xml:space="preserve">-    </w:t>
      </w:r>
    </w:p>
    <w:p w14:paraId="368CFF27" w14:textId="77777777" w:rsidR="00A24B1F" w:rsidRPr="007527AD" w:rsidRDefault="00A24B1F" w:rsidP="00A24B1F">
      <w:pPr>
        <w:spacing w:after="0" w:line="360" w:lineRule="auto"/>
        <w:jc w:val="both"/>
        <w:rPr>
          <w:rFonts w:ascii="Verdana" w:hAnsi="Verdana"/>
          <w:b/>
          <w:bCs/>
          <w:sz w:val="20"/>
        </w:rPr>
      </w:pPr>
    </w:p>
    <w:p w14:paraId="3185B3B3" w14:textId="77777777" w:rsidR="00A92D86" w:rsidRDefault="00A92D86" w:rsidP="00A92D86">
      <w:pPr>
        <w:pStyle w:val="BodyText2"/>
        <w:shd w:val="clear" w:color="auto" w:fill="auto"/>
        <w:spacing w:before="0" w:after="80" w:line="276" w:lineRule="auto"/>
        <w:ind w:right="-2" w:firstLine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Podstawę zawarcia Umowy stanowi postępowanie o udzielenie zamówienia publicznego przeprowadzone w trybie podstawowym. </w:t>
      </w:r>
    </w:p>
    <w:p w14:paraId="7C4C4AD7" w14:textId="77777777" w:rsidR="00A92D86" w:rsidRDefault="00A92D86" w:rsidP="00A92D86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Niniejsza umowa, zwana dalej „</w:t>
      </w:r>
      <w:r>
        <w:rPr>
          <w:rFonts w:ascii="Verdana" w:hAnsi="Verdana" w:cstheme="minorHAnsi"/>
          <w:b/>
          <w:bCs/>
          <w:sz w:val="20"/>
          <w:szCs w:val="20"/>
        </w:rPr>
        <w:t>Umową</w:t>
      </w:r>
      <w:r>
        <w:rPr>
          <w:rFonts w:ascii="Verdana" w:hAnsi="Verdana" w:cstheme="minorHAnsi"/>
          <w:sz w:val="20"/>
          <w:szCs w:val="20"/>
        </w:rPr>
        <w:t>”, zostaje zawarta bez stosowania przepisów ustawy z dnia 11 września 2019 r. Prawo zamówień publicznych z uwagi na wartość przedmiotu zamówienia, która nie przekracza kwoty 130 000 zł netto, zgodnie z art. 2 ust. 1 pkt 1 tej ustawy.</w:t>
      </w:r>
    </w:p>
    <w:p w14:paraId="0E0B2236" w14:textId="77777777" w:rsidR="00A92D86" w:rsidRDefault="00A92D86" w:rsidP="00A24B1F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100E34FD" w14:textId="2D6E1544" w:rsidR="00A24B1F" w:rsidRDefault="00A24B1F" w:rsidP="00A24B1F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  <w:r w:rsidR="003B1A5B">
        <w:rPr>
          <w:rFonts w:ascii="Verdana" w:hAnsi="Verdana"/>
          <w:sz w:val="20"/>
          <w:szCs w:val="20"/>
        </w:rPr>
        <w:t xml:space="preserve">  (Przedmiot umowy)</w:t>
      </w:r>
    </w:p>
    <w:p w14:paraId="3D21C6CC" w14:textId="77777777" w:rsidR="00A24B1F" w:rsidRDefault="00A24B1F" w:rsidP="00A24B1F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41ED4AB9" w14:textId="77777777" w:rsidR="00A24B1F" w:rsidRDefault="00A24B1F" w:rsidP="00A24B1F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Zamawiający powierza, a Wykonawca przyjmuje do wykonania zadanie:</w:t>
      </w:r>
    </w:p>
    <w:p w14:paraId="47587199" w14:textId="27FF3F17" w:rsidR="00A24B1F" w:rsidRPr="0085185F" w:rsidRDefault="00A24B1F" w:rsidP="008B0222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85185F">
        <w:rPr>
          <w:rFonts w:ascii="Verdana" w:hAnsi="Verdana" w:cs="Arial"/>
          <w:b/>
          <w:bCs/>
          <w:sz w:val="20"/>
          <w:szCs w:val="20"/>
        </w:rPr>
        <w:t xml:space="preserve"> ,,</w:t>
      </w:r>
      <w:r w:rsidR="008B0222" w:rsidRPr="0085185F">
        <w:rPr>
          <w:rFonts w:ascii="Verdana" w:hAnsi="Verdana" w:cs="Arial"/>
          <w:b/>
          <w:bCs/>
          <w:sz w:val="20"/>
          <w:szCs w:val="20"/>
        </w:rPr>
        <w:t>Naprawa uszkodzonych instalacji uszynień obiektów mostowych na terenie GDDKiA Oddział w Kielcach</w:t>
      </w:r>
      <w:r w:rsidRPr="0085185F">
        <w:rPr>
          <w:rFonts w:ascii="Verdana" w:hAnsi="Verdana" w:cs="Arial"/>
          <w:b/>
          <w:bCs/>
          <w:sz w:val="20"/>
          <w:szCs w:val="20"/>
        </w:rPr>
        <w:t>”.</w:t>
      </w:r>
    </w:p>
    <w:p w14:paraId="47867B82" w14:textId="070CE1EF" w:rsidR="00A24B1F" w:rsidRDefault="00D0546B" w:rsidP="00A24B1F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A24B1F">
        <w:rPr>
          <w:rFonts w:ascii="Verdana" w:hAnsi="Verdana"/>
          <w:sz w:val="20"/>
          <w:szCs w:val="20"/>
        </w:rPr>
        <w:t>. Zakres i sposób wykonania robót określają:</w:t>
      </w:r>
    </w:p>
    <w:p w14:paraId="46115A85" w14:textId="13BA0C2A" w:rsidR="00A24B1F" w:rsidRDefault="00A24B1F" w:rsidP="00A24B1F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9F57A3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) Niniejszy Akt umowy,</w:t>
      </w:r>
    </w:p>
    <w:p w14:paraId="06BF4619" w14:textId="0EDDCE08" w:rsidR="00A24B1F" w:rsidRDefault="00A24B1F" w:rsidP="00A24B1F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9F57A3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) Specyfikacja techniczna</w:t>
      </w:r>
      <w:r w:rsidR="003F5998">
        <w:rPr>
          <w:rFonts w:ascii="Verdana" w:hAnsi="Verdana"/>
          <w:sz w:val="20"/>
          <w:szCs w:val="20"/>
        </w:rPr>
        <w:t xml:space="preserve"> SST</w:t>
      </w:r>
      <w:r>
        <w:rPr>
          <w:rFonts w:ascii="Verdana" w:hAnsi="Verdana"/>
          <w:sz w:val="20"/>
          <w:szCs w:val="20"/>
        </w:rPr>
        <w:t xml:space="preserve"> (OPZ)</w:t>
      </w:r>
    </w:p>
    <w:p w14:paraId="0D3CFE86" w14:textId="20B39451" w:rsidR="00A24B1F" w:rsidRDefault="009F57A3" w:rsidP="00A24B1F">
      <w:pPr>
        <w:pStyle w:val="Lista"/>
        <w:spacing w:line="360" w:lineRule="auto"/>
        <w:ind w:firstLine="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A24B1F">
        <w:rPr>
          <w:rFonts w:ascii="Verdana" w:hAnsi="Verdana"/>
          <w:sz w:val="20"/>
          <w:szCs w:val="20"/>
        </w:rPr>
        <w:t xml:space="preserve">) Oferta Wykonawcy </w:t>
      </w:r>
      <w:r w:rsidR="00A16AD7">
        <w:rPr>
          <w:rFonts w:ascii="Verdana" w:hAnsi="Verdana"/>
          <w:sz w:val="20"/>
          <w:szCs w:val="20"/>
        </w:rPr>
        <w:t>wraz z załącznikami,</w:t>
      </w:r>
    </w:p>
    <w:p w14:paraId="19AF56F7" w14:textId="77777777" w:rsidR="00D0546B" w:rsidRDefault="00D0546B" w:rsidP="003B1A5B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0698E8EF" w14:textId="2D31CA61" w:rsidR="003B1A5B" w:rsidRDefault="003B1A5B" w:rsidP="003B1A5B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2 (Materiały)</w:t>
      </w:r>
    </w:p>
    <w:p w14:paraId="332CCDE0" w14:textId="77777777" w:rsidR="003B1A5B" w:rsidRDefault="003B1A5B" w:rsidP="00A92D86">
      <w:pPr>
        <w:pStyle w:val="Tekstpodstawowy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58E2D4ED" w14:textId="77777777" w:rsidR="003B1A5B" w:rsidRDefault="003B1A5B" w:rsidP="008B0222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 umowy wykonany zostanie z materiałów dostarczonych przez Wykonawcę.</w:t>
      </w:r>
    </w:p>
    <w:p w14:paraId="77EE10AB" w14:textId="350EACBA" w:rsidR="008F6E9D" w:rsidRPr="003F5998" w:rsidRDefault="003B1A5B" w:rsidP="008B0222">
      <w:pPr>
        <w:spacing w:after="0" w:line="360" w:lineRule="auto"/>
        <w:ind w:left="210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Materiały, o których mowa w ust. 1, powinny odpowiadać co do jakości wymaganiom</w:t>
      </w:r>
      <w:r w:rsidR="00A92D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3F599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określonym ustawą z dnia 16 kwietnia 2004 r. o wyrobach budowlanych</w:t>
      </w:r>
      <w:r w:rsidR="003F5998" w:rsidRPr="003F5998">
        <w:rPr>
          <w:rFonts w:ascii="Verdana" w:hAnsi="Verdana" w:cs="Times New Roman"/>
          <w:sz w:val="20"/>
          <w:szCs w:val="20"/>
        </w:rPr>
        <w:t xml:space="preserve"> </w:t>
      </w:r>
      <w:r w:rsidR="003F5998" w:rsidRPr="0021760E">
        <w:rPr>
          <w:rFonts w:ascii="Verdana" w:hAnsi="Verdana" w:cs="Times New Roman"/>
          <w:sz w:val="20"/>
          <w:szCs w:val="20"/>
        </w:rPr>
        <w:t>oraz</w:t>
      </w:r>
      <w:r w:rsidR="00A92D86">
        <w:rPr>
          <w:rFonts w:ascii="Verdana" w:hAnsi="Verdana" w:cs="Times New Roman"/>
          <w:sz w:val="20"/>
          <w:szCs w:val="20"/>
        </w:rPr>
        <w:t xml:space="preserve"> </w:t>
      </w:r>
      <w:r w:rsidR="003F5998" w:rsidRPr="0021760E">
        <w:rPr>
          <w:rFonts w:ascii="Verdana" w:hAnsi="Verdana" w:cs="Times New Roman"/>
          <w:sz w:val="20"/>
          <w:szCs w:val="20"/>
        </w:rPr>
        <w:t xml:space="preserve"> </w:t>
      </w:r>
      <w:r w:rsidR="003F5998">
        <w:rPr>
          <w:rFonts w:ascii="Verdana" w:hAnsi="Verdana" w:cs="Times New Roman"/>
          <w:sz w:val="20"/>
          <w:szCs w:val="20"/>
        </w:rPr>
        <w:t xml:space="preserve"> </w:t>
      </w:r>
      <w:r w:rsidR="003F5998" w:rsidRPr="0021760E">
        <w:rPr>
          <w:rFonts w:ascii="Verdana" w:hAnsi="Verdana" w:cs="Times New Roman"/>
          <w:sz w:val="20"/>
          <w:szCs w:val="20"/>
        </w:rPr>
        <w:t xml:space="preserve">wymaganiom określonym w SST. </w:t>
      </w:r>
    </w:p>
    <w:p w14:paraId="38076D4B" w14:textId="798093DC" w:rsidR="00A16AD7" w:rsidRDefault="003F5998" w:rsidP="008B0222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lastRenderedPageBreak/>
        <w:t>2</w:t>
      </w:r>
      <w:r w:rsidR="003B1A5B">
        <w:rPr>
          <w:rFonts w:ascii="Verdana" w:hAnsi="Verdana"/>
          <w:iCs/>
          <w:sz w:val="20"/>
          <w:szCs w:val="20"/>
        </w:rPr>
        <w:t xml:space="preserve">. Materiały z rozbiórki </w:t>
      </w:r>
      <w:r w:rsidR="003B1A5B">
        <w:rPr>
          <w:rFonts w:ascii="Verdana" w:hAnsi="Verdana"/>
          <w:sz w:val="20"/>
          <w:szCs w:val="20"/>
        </w:rPr>
        <w:t>winny być usunięte przez Wykonawcę i na jego koszt poza teren remontu przy przestrzeganiu przepisów ustawy z dnia 14 grudnia 2012 r. o odpadach</w:t>
      </w:r>
      <w:r w:rsidR="008F6E9D">
        <w:rPr>
          <w:rFonts w:ascii="Verdana" w:hAnsi="Verdana"/>
          <w:sz w:val="20"/>
          <w:szCs w:val="20"/>
        </w:rPr>
        <w:t>.</w:t>
      </w:r>
    </w:p>
    <w:p w14:paraId="47EFC3B9" w14:textId="77777777" w:rsidR="008F6E9D" w:rsidRDefault="008F6E9D" w:rsidP="008B0222">
      <w:pPr>
        <w:tabs>
          <w:tab w:val="num" w:pos="426"/>
        </w:tabs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21760E">
        <w:rPr>
          <w:rFonts w:ascii="Verdana" w:hAnsi="Verdana" w:cs="Times New Roman"/>
          <w:sz w:val="20"/>
          <w:szCs w:val="20"/>
        </w:rPr>
        <w:t>Wykonawca będzie przeprowadzać pomiary i badania materiałów oraz robót zgodnie</w:t>
      </w:r>
    </w:p>
    <w:p w14:paraId="2B3BB10E" w14:textId="675D5AE0" w:rsidR="008F6E9D" w:rsidRPr="0021760E" w:rsidRDefault="008F6E9D" w:rsidP="008B0222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</w:t>
      </w:r>
      <w:r w:rsidRPr="0021760E">
        <w:rPr>
          <w:rFonts w:ascii="Verdana" w:hAnsi="Verdana" w:cs="Times New Roman"/>
          <w:sz w:val="20"/>
          <w:szCs w:val="20"/>
        </w:rPr>
        <w:t xml:space="preserve"> z zasadami kontroli jakości materiałów i robót określonymi w SST.</w:t>
      </w:r>
    </w:p>
    <w:p w14:paraId="049DA449" w14:textId="77777777" w:rsidR="00373138" w:rsidRDefault="00373138" w:rsidP="00373138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2120D87C" w14:textId="141906DB" w:rsidR="00373138" w:rsidRDefault="00373138" w:rsidP="00373138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 (Termin realizacji)</w:t>
      </w:r>
    </w:p>
    <w:p w14:paraId="1F28AFF7" w14:textId="76F3573E" w:rsidR="00373138" w:rsidRDefault="00373138" w:rsidP="00373138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3309EA77" w14:textId="2E2D1B32" w:rsidR="00373138" w:rsidRPr="008B0222" w:rsidRDefault="00373138" w:rsidP="008B0222">
      <w:pPr>
        <w:pStyle w:val="Lista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B0222">
        <w:rPr>
          <w:rFonts w:ascii="Verdana" w:hAnsi="Verdana"/>
          <w:sz w:val="20"/>
          <w:szCs w:val="20"/>
        </w:rPr>
        <w:t>Termin wykonywania robót będących przedmiotem umowy:</w:t>
      </w:r>
      <w:r w:rsidR="008B0222" w:rsidRPr="008B0222">
        <w:rPr>
          <w:rFonts w:ascii="Verdana" w:hAnsi="Verdana"/>
          <w:sz w:val="20"/>
          <w:szCs w:val="20"/>
        </w:rPr>
        <w:t xml:space="preserve"> </w:t>
      </w:r>
      <w:r w:rsidR="008B0222" w:rsidRPr="008B0222">
        <w:rPr>
          <w:rFonts w:ascii="Verdana" w:hAnsi="Verdana"/>
          <w:b/>
          <w:bCs/>
          <w:sz w:val="20"/>
          <w:szCs w:val="20"/>
        </w:rPr>
        <w:t>2 miesiące od dnia zawarcia umowy.</w:t>
      </w:r>
    </w:p>
    <w:p w14:paraId="2FE477AF" w14:textId="14F96F5C" w:rsidR="00373138" w:rsidRPr="008B0222" w:rsidRDefault="00373138" w:rsidP="008B0222">
      <w:pPr>
        <w:pStyle w:val="Lista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B0222">
        <w:rPr>
          <w:rFonts w:ascii="Verdana" w:hAnsi="Verdana"/>
          <w:sz w:val="20"/>
          <w:szCs w:val="20"/>
        </w:rPr>
        <w:t>W przypadku wystąpienia okoliczności niezależnych od Wykonawcy skutkujących niemożnością dotrzymania terminu określonego w ust. 1, termin ten na pisemny</w:t>
      </w:r>
      <w:r w:rsidR="008B0222">
        <w:rPr>
          <w:rFonts w:ascii="Verdana" w:hAnsi="Verdana"/>
          <w:sz w:val="20"/>
          <w:szCs w:val="20"/>
        </w:rPr>
        <w:t xml:space="preserve"> </w:t>
      </w:r>
      <w:r w:rsidRPr="008B0222">
        <w:rPr>
          <w:rFonts w:ascii="Verdana" w:hAnsi="Verdana"/>
          <w:sz w:val="20"/>
          <w:szCs w:val="20"/>
        </w:rPr>
        <w:t>wniosek Wykonawcy może ulec przedłużeniu, nie więcej jednak, niż o czas trwania tych</w:t>
      </w:r>
      <w:r w:rsidR="008B0222" w:rsidRPr="008B0222">
        <w:rPr>
          <w:rFonts w:ascii="Verdana" w:hAnsi="Verdana"/>
          <w:sz w:val="20"/>
          <w:szCs w:val="20"/>
        </w:rPr>
        <w:t xml:space="preserve"> </w:t>
      </w:r>
      <w:r w:rsidRPr="008B0222">
        <w:rPr>
          <w:rFonts w:ascii="Verdana" w:hAnsi="Verdana"/>
          <w:sz w:val="20"/>
          <w:szCs w:val="20"/>
        </w:rPr>
        <w:t>okoliczności</w:t>
      </w:r>
      <w:r w:rsidR="008B0222" w:rsidRPr="008B0222">
        <w:rPr>
          <w:rFonts w:ascii="Verdana" w:hAnsi="Verdana"/>
          <w:sz w:val="20"/>
          <w:szCs w:val="20"/>
        </w:rPr>
        <w:t>.</w:t>
      </w:r>
    </w:p>
    <w:p w14:paraId="39C613A2" w14:textId="127BB074" w:rsidR="00373138" w:rsidRPr="00863CAA" w:rsidRDefault="008B0222" w:rsidP="008B0222">
      <w:pPr>
        <w:pStyle w:val="Lista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B0222">
        <w:rPr>
          <w:rFonts w:ascii="Verdana" w:hAnsi="Verdana"/>
          <w:sz w:val="20"/>
          <w:szCs w:val="20"/>
        </w:rPr>
        <w:t>Przed przystąpieniem do realizacji prac, Wykonawca w terminie do 14 dni od dnia zawarcia Umowy zobowiązuje się do przedłożenia Zamawiającemu harmonogramu wykonania przeglądów zgodnie z ofertą.</w:t>
      </w:r>
    </w:p>
    <w:p w14:paraId="7066CE6C" w14:textId="77777777" w:rsidR="00373138" w:rsidRDefault="00373138" w:rsidP="00373138">
      <w:pPr>
        <w:pStyle w:val="Tekstpodstawowy"/>
        <w:spacing w:line="276" w:lineRule="auto"/>
        <w:ind w:left="426" w:hanging="426"/>
        <w:jc w:val="center"/>
        <w:rPr>
          <w:rFonts w:ascii="Verdana" w:hAnsi="Verdana"/>
          <w:sz w:val="20"/>
          <w:szCs w:val="20"/>
        </w:rPr>
      </w:pPr>
    </w:p>
    <w:p w14:paraId="38CBD9CD" w14:textId="370C9C89" w:rsidR="00373138" w:rsidRDefault="00373138" w:rsidP="00373138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 xml:space="preserve"> 4 (</w:t>
      </w:r>
      <w:r w:rsidR="00A17DA4">
        <w:rPr>
          <w:rFonts w:ascii="Verdana" w:hAnsi="Verdana"/>
          <w:sz w:val="20"/>
          <w:szCs w:val="20"/>
        </w:rPr>
        <w:t>Wynagrodzenie</w:t>
      </w:r>
      <w:r>
        <w:rPr>
          <w:rFonts w:ascii="Verdana" w:hAnsi="Verdana"/>
          <w:sz w:val="20"/>
          <w:szCs w:val="20"/>
        </w:rPr>
        <w:t>)</w:t>
      </w:r>
    </w:p>
    <w:p w14:paraId="7F6F5E18" w14:textId="77777777" w:rsidR="00373138" w:rsidRDefault="00373138" w:rsidP="00373138">
      <w:pPr>
        <w:pStyle w:val="Tekstpodstawowy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E79A9A4" w14:textId="77777777" w:rsidR="00373138" w:rsidRDefault="00373138" w:rsidP="00373138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>Wynagrodzenie za wykonanie przedmiotu umowy określonego w § 1 strony ustalają zgodnie z ofertą Wykonawcy na kwotę:</w:t>
      </w:r>
    </w:p>
    <w:p w14:paraId="4C6DDA36" w14:textId="64437157" w:rsidR="00373138" w:rsidRDefault="00373138" w:rsidP="00373138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 </w:t>
      </w:r>
      <w:r w:rsidRPr="00373138">
        <w:rPr>
          <w:rFonts w:ascii="Verdana" w:hAnsi="Verdana"/>
          <w:color w:val="000000" w:themeColor="text1"/>
          <w:sz w:val="20"/>
        </w:rPr>
        <w:t xml:space="preserve">netto               </w:t>
      </w:r>
      <w:r>
        <w:rPr>
          <w:rFonts w:ascii="Verdana" w:hAnsi="Verdana"/>
          <w:color w:val="000000" w:themeColor="text1"/>
          <w:sz w:val="20"/>
        </w:rPr>
        <w:t xml:space="preserve">         </w:t>
      </w:r>
      <w:r w:rsidR="00005AE4">
        <w:rPr>
          <w:rFonts w:ascii="Verdana" w:hAnsi="Verdana"/>
          <w:color w:val="000000" w:themeColor="text1"/>
          <w:sz w:val="20"/>
        </w:rPr>
        <w:t xml:space="preserve">        </w:t>
      </w:r>
      <w:r w:rsidRPr="00373138">
        <w:rPr>
          <w:rFonts w:ascii="Verdana" w:hAnsi="Verdana"/>
          <w:color w:val="000000" w:themeColor="text1"/>
          <w:sz w:val="20"/>
        </w:rPr>
        <w:t xml:space="preserve"> zł</w:t>
      </w:r>
      <w:r w:rsidRPr="00736D3B">
        <w:rPr>
          <w:rFonts w:ascii="Verdana" w:hAnsi="Verdana"/>
          <w:color w:val="000000" w:themeColor="text1"/>
          <w:sz w:val="20"/>
        </w:rPr>
        <w:t xml:space="preserve">     </w:t>
      </w:r>
      <w:r>
        <w:rPr>
          <w:rFonts w:ascii="Verdana" w:hAnsi="Verdana"/>
          <w:color w:val="000000" w:themeColor="text1"/>
          <w:sz w:val="20"/>
        </w:rPr>
        <w:t xml:space="preserve">                  </w:t>
      </w:r>
    </w:p>
    <w:p w14:paraId="2D59172B" w14:textId="5599412B" w:rsidR="00373138" w:rsidRDefault="00373138" w:rsidP="00373138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w tym podatek VAT  </w:t>
      </w:r>
      <w:r>
        <w:rPr>
          <w:rFonts w:ascii="Verdana" w:hAnsi="Verdana"/>
          <w:b/>
          <w:color w:val="000000" w:themeColor="text1"/>
          <w:sz w:val="20"/>
        </w:rPr>
        <w:t xml:space="preserve">            </w:t>
      </w:r>
      <w:r w:rsidRPr="00373138">
        <w:rPr>
          <w:rFonts w:ascii="Verdana" w:hAnsi="Verdana"/>
          <w:bCs/>
          <w:color w:val="000000" w:themeColor="text1"/>
          <w:sz w:val="20"/>
        </w:rPr>
        <w:t>zł</w:t>
      </w:r>
    </w:p>
    <w:p w14:paraId="4DDAA662" w14:textId="2D437EB0" w:rsidR="00373138" w:rsidRPr="00373138" w:rsidRDefault="00373138" w:rsidP="00373138">
      <w:pPr>
        <w:pStyle w:val="Lista"/>
        <w:spacing w:line="360" w:lineRule="auto"/>
        <w:ind w:left="284" w:hanging="284"/>
        <w:jc w:val="both"/>
        <w:rPr>
          <w:rFonts w:ascii="Verdana" w:hAnsi="Verdana"/>
          <w:bCs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- brutto                      </w:t>
      </w:r>
      <w:r w:rsidR="00005AE4">
        <w:rPr>
          <w:rFonts w:ascii="Verdana" w:hAnsi="Verdana"/>
          <w:color w:val="000000" w:themeColor="text1"/>
          <w:sz w:val="20"/>
        </w:rPr>
        <w:t xml:space="preserve">         </w:t>
      </w:r>
      <w:r>
        <w:rPr>
          <w:rFonts w:ascii="Verdana" w:hAnsi="Verdana"/>
          <w:color w:val="000000" w:themeColor="text1"/>
          <w:sz w:val="20"/>
        </w:rPr>
        <w:t xml:space="preserve">  </w:t>
      </w:r>
      <w:r w:rsidRPr="00373138">
        <w:rPr>
          <w:rFonts w:ascii="Verdana" w:hAnsi="Verdana"/>
          <w:bCs/>
          <w:color w:val="000000" w:themeColor="text1"/>
          <w:sz w:val="20"/>
        </w:rPr>
        <w:t xml:space="preserve">zł  </w:t>
      </w:r>
    </w:p>
    <w:p w14:paraId="582DEEAB" w14:textId="17F0DFE6" w:rsidR="00373138" w:rsidRDefault="00373138" w:rsidP="00373138">
      <w:pPr>
        <w:pStyle w:val="Lista"/>
        <w:spacing w:line="360" w:lineRule="auto"/>
        <w:ind w:left="284" w:hanging="284"/>
        <w:jc w:val="both"/>
        <w:rPr>
          <w:rFonts w:ascii="Verdana" w:hAnsi="Verdana"/>
          <w:color w:val="000000" w:themeColor="text1"/>
          <w:sz w:val="20"/>
        </w:rPr>
      </w:pPr>
      <w:r>
        <w:rPr>
          <w:rFonts w:ascii="Verdana" w:hAnsi="Verdana"/>
          <w:color w:val="000000" w:themeColor="text1"/>
          <w:sz w:val="20"/>
        </w:rPr>
        <w:t xml:space="preserve">   </w:t>
      </w:r>
      <w:r>
        <w:rPr>
          <w:rFonts w:ascii="Verdana" w:hAnsi="Verdana"/>
          <w:i/>
          <w:color w:val="000000" w:themeColor="text1"/>
          <w:sz w:val="20"/>
        </w:rPr>
        <w:t>(słownie zł:                                                                             ).</w:t>
      </w:r>
    </w:p>
    <w:p w14:paraId="7529F3A1" w14:textId="5D7C6E72" w:rsidR="00373138" w:rsidRDefault="00373138" w:rsidP="00373138">
      <w:pPr>
        <w:spacing w:after="0" w:line="360" w:lineRule="auto"/>
        <w:ind w:left="284" w:hanging="284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2.</w:t>
      </w:r>
      <w:r>
        <w:rPr>
          <w:rFonts w:ascii="Verdana" w:hAnsi="Verdana"/>
          <w:iCs/>
          <w:sz w:val="20"/>
          <w:szCs w:val="20"/>
        </w:rPr>
        <w:tab/>
        <w:t xml:space="preserve">Wynagrodzenie za przedmiot umowy obejmuje wszystkie koszty związane z wykonaniem i odbiorem przedmiotu umowy i innych świadczeń niezbędnych do prawidłowego wykonania przedmiotu umowy. </w:t>
      </w:r>
    </w:p>
    <w:p w14:paraId="3D4195CF" w14:textId="619172EA" w:rsidR="00901133" w:rsidRPr="004B7D8A" w:rsidRDefault="00901133" w:rsidP="00901133">
      <w:pPr>
        <w:pStyle w:val="Lista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 w:cs="Tahoma"/>
          <w:iCs/>
          <w:sz w:val="20"/>
          <w:szCs w:val="20"/>
        </w:rPr>
        <w:t>3.</w:t>
      </w:r>
      <w:r>
        <w:rPr>
          <w:rFonts w:ascii="Verdana" w:hAnsi="Verdana" w:cs="Tahoma"/>
          <w:iCs/>
          <w:sz w:val="20"/>
          <w:szCs w:val="20"/>
        </w:rPr>
        <w:tab/>
      </w:r>
      <w:r>
        <w:rPr>
          <w:rFonts w:ascii="Verdana" w:hAnsi="Verdana"/>
          <w:color w:val="000000" w:themeColor="text1"/>
          <w:sz w:val="20"/>
        </w:rPr>
        <w:t xml:space="preserve">Wynagrodzenie Wykonawcy za wykonanie przedmiotu umowy </w:t>
      </w:r>
      <w:r>
        <w:rPr>
          <w:rFonts w:ascii="Verdana" w:hAnsi="Verdana"/>
          <w:sz w:val="20"/>
        </w:rPr>
        <w:t xml:space="preserve">wypłacone będzie na podstawie faktury VAT wystawionej przez Wykonawcę w oparciu o protokół odbioru ostatecznego przedmiotu umowy, zatwierdzony przez Zamawiającego, o którym mowa </w:t>
      </w:r>
      <w:r w:rsidRPr="00A908BB">
        <w:rPr>
          <w:rFonts w:ascii="Verdana" w:hAnsi="Verdana"/>
          <w:sz w:val="20"/>
        </w:rPr>
        <w:t>w § 1</w:t>
      </w:r>
      <w:r w:rsidR="00A908BB" w:rsidRPr="00A908BB">
        <w:rPr>
          <w:rFonts w:ascii="Verdana" w:hAnsi="Verdana"/>
          <w:sz w:val="20"/>
        </w:rPr>
        <w:t>2</w:t>
      </w:r>
      <w:r w:rsidR="008B0222">
        <w:rPr>
          <w:rFonts w:ascii="Verdana" w:hAnsi="Verdana"/>
          <w:sz w:val="20"/>
        </w:rPr>
        <w:t>.</w:t>
      </w:r>
    </w:p>
    <w:p w14:paraId="181D0B0E" w14:textId="30D22893" w:rsidR="00901133" w:rsidRPr="004B7D8A" w:rsidRDefault="00901133" w:rsidP="00901133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4</w:t>
      </w:r>
      <w:r w:rsidRPr="004B7D8A">
        <w:rPr>
          <w:rFonts w:ascii="Verdana" w:hAnsi="Verdana" w:cs="Tahoma"/>
          <w:iCs/>
          <w:sz w:val="20"/>
          <w:szCs w:val="20"/>
        </w:rPr>
        <w:t>.</w:t>
      </w:r>
      <w:r w:rsidR="00F1314C">
        <w:rPr>
          <w:rFonts w:ascii="Verdana" w:hAnsi="Verdana" w:cs="Tahoma"/>
          <w:iCs/>
          <w:sz w:val="20"/>
          <w:szCs w:val="20"/>
        </w:rPr>
        <w:t xml:space="preserve"> </w:t>
      </w:r>
      <w:r w:rsidRPr="004B7D8A">
        <w:rPr>
          <w:rFonts w:ascii="Verdana" w:hAnsi="Verdana" w:cs="Tahoma"/>
          <w:iCs/>
          <w:sz w:val="20"/>
          <w:szCs w:val="20"/>
        </w:rPr>
        <w:t>Faktura powinna być wystawiona na Generalną Dyrekcję Dróg Krajowych</w:t>
      </w:r>
      <w:r w:rsidRPr="004B7D8A">
        <w:rPr>
          <w:rFonts w:ascii="Verdana" w:hAnsi="Verdana" w:cs="Tahoma"/>
          <w:iCs/>
          <w:sz w:val="20"/>
          <w:szCs w:val="20"/>
        </w:rPr>
        <w:br/>
        <w:t xml:space="preserve">i Autostrad Oddział w Kielcach , ul. Paderewskiego 43 / 45  Kielce NIP: 657-03-86-703 </w:t>
      </w:r>
    </w:p>
    <w:p w14:paraId="25349D68" w14:textId="77777777" w:rsidR="008B0222" w:rsidRDefault="008B0222" w:rsidP="00901133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</w:p>
    <w:p w14:paraId="5D1FE976" w14:textId="77777777" w:rsidR="008B0222" w:rsidRDefault="008B0222" w:rsidP="00901133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</w:p>
    <w:p w14:paraId="2D3DDE4C" w14:textId="6E8771A6" w:rsidR="00901133" w:rsidRDefault="00901133" w:rsidP="00901133">
      <w:pPr>
        <w:pStyle w:val="Lista"/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 w:cs="Tahoma"/>
          <w:iCs/>
          <w:sz w:val="20"/>
          <w:szCs w:val="20"/>
        </w:rPr>
        <w:t>5. Należność</w:t>
      </w:r>
      <w:r w:rsidRPr="004B7D8A">
        <w:rPr>
          <w:rFonts w:ascii="Verdana" w:hAnsi="Verdana" w:cs="Tahoma"/>
          <w:iCs/>
          <w:sz w:val="20"/>
          <w:szCs w:val="20"/>
        </w:rPr>
        <w:t xml:space="preserve"> z tytułu faktur</w:t>
      </w:r>
      <w:r>
        <w:rPr>
          <w:rFonts w:ascii="Verdana" w:hAnsi="Verdana" w:cs="Tahoma"/>
          <w:iCs/>
          <w:sz w:val="20"/>
          <w:szCs w:val="20"/>
        </w:rPr>
        <w:t>y będzie płatna</w:t>
      </w:r>
      <w:r w:rsidRPr="004B7D8A">
        <w:rPr>
          <w:rFonts w:ascii="Verdana" w:hAnsi="Verdana" w:cs="Tahoma"/>
          <w:iCs/>
          <w:sz w:val="20"/>
          <w:szCs w:val="20"/>
        </w:rPr>
        <w:t xml:space="preserve"> przez Zamawiającego przelewem na </w:t>
      </w:r>
      <w:r>
        <w:rPr>
          <w:rFonts w:ascii="Verdana" w:hAnsi="Verdana" w:cs="Tahoma"/>
          <w:iCs/>
          <w:sz w:val="20"/>
          <w:szCs w:val="20"/>
        </w:rPr>
        <w:t xml:space="preserve">rachunek </w:t>
      </w:r>
      <w:r w:rsidRPr="00F54FC8">
        <w:rPr>
          <w:rFonts w:ascii="Verdana" w:hAnsi="Verdana" w:cs="Tahoma"/>
          <w:iCs/>
          <w:sz w:val="20"/>
          <w:szCs w:val="20"/>
        </w:rPr>
        <w:t xml:space="preserve">bankowy Wykonawcy   </w:t>
      </w:r>
      <w:r w:rsidRPr="00901133">
        <w:rPr>
          <w:rFonts w:ascii="Verdana" w:hAnsi="Verdana" w:cs="Tahoma"/>
          <w:bCs/>
          <w:iCs/>
          <w:sz w:val="20"/>
          <w:szCs w:val="20"/>
        </w:rPr>
        <w:t>Nr</w:t>
      </w:r>
      <w:r w:rsidRPr="00F54FC8">
        <w:rPr>
          <w:rFonts w:ascii="Verdana" w:hAnsi="Verdana" w:cs="Tahoma"/>
          <w:b/>
          <w:iCs/>
          <w:sz w:val="20"/>
          <w:szCs w:val="20"/>
        </w:rPr>
        <w:t xml:space="preserve"> </w:t>
      </w:r>
      <w:r>
        <w:rPr>
          <w:rFonts w:ascii="Verdana" w:hAnsi="Verdana" w:cs="Tahoma"/>
          <w:b/>
          <w:iCs/>
          <w:sz w:val="20"/>
          <w:szCs w:val="20"/>
        </w:rPr>
        <w:t>……………………………………………………………………..</w:t>
      </w:r>
    </w:p>
    <w:p w14:paraId="3985C4A7" w14:textId="0C287DF9" w:rsidR="00901133" w:rsidRPr="004B7D8A" w:rsidRDefault="00901133" w:rsidP="00901133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6</w:t>
      </w:r>
      <w:r w:rsidRPr="004B7D8A">
        <w:rPr>
          <w:rFonts w:ascii="Verdana" w:hAnsi="Verdana" w:cs="Tahoma"/>
          <w:iCs/>
          <w:sz w:val="20"/>
          <w:szCs w:val="20"/>
        </w:rPr>
        <w:t>. Każdorazowa zmiana numeru rachunku bankowego Wykonawcy wymaga dla swojej ważności formy pisemnej w postaci aneksu do umowy.</w:t>
      </w:r>
    </w:p>
    <w:p w14:paraId="5BD6199A" w14:textId="1DEEE6D5" w:rsidR="00901133" w:rsidRPr="004B7D8A" w:rsidRDefault="00901133" w:rsidP="00901133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lastRenderedPageBreak/>
        <w:t>7</w:t>
      </w:r>
      <w:r w:rsidRPr="004B7D8A">
        <w:rPr>
          <w:rFonts w:ascii="Verdana" w:hAnsi="Verdana" w:cs="Tahoma"/>
          <w:iCs/>
          <w:sz w:val="20"/>
          <w:szCs w:val="20"/>
        </w:rPr>
        <w:t>. Zamawiający ma obowiązek zapłaty prawidłowo wystawionej faktury, przelewem na wskazany przez Wykonawcę w fakturze rachunek bankowy, w terminie do 30 dni licząc od daty jej doręczenia Zamawiającemu. Za datę zapłaty uważać się będzie datę polecenia przelewu należności na rachunek Wykonawcy.</w:t>
      </w:r>
    </w:p>
    <w:p w14:paraId="3FA1081B" w14:textId="161D6961" w:rsidR="00901133" w:rsidRPr="00917DA7" w:rsidRDefault="00901133" w:rsidP="00901133">
      <w:pPr>
        <w:pStyle w:val="Lista"/>
        <w:spacing w:line="360" w:lineRule="auto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8</w:t>
      </w:r>
      <w:r w:rsidRPr="004B7D8A">
        <w:rPr>
          <w:rFonts w:ascii="Verdana" w:hAnsi="Verdana" w:cs="Tahoma"/>
          <w:iCs/>
          <w:sz w:val="20"/>
          <w:szCs w:val="20"/>
        </w:rPr>
        <w:t>. W przypadku zmiany przez władzę ustawodawczą wysokości procentowej stawki podatku VAT, kwota wynagrodzenia brutto zostanie odpowiednio zmieniona aneksem do niniejszej umowy.</w:t>
      </w:r>
    </w:p>
    <w:p w14:paraId="09A5EB53" w14:textId="6D3ED00A" w:rsidR="00901133" w:rsidRDefault="00901133" w:rsidP="00373138">
      <w:pPr>
        <w:spacing w:after="0" w:line="360" w:lineRule="auto"/>
        <w:ind w:left="284" w:hanging="284"/>
        <w:jc w:val="both"/>
        <w:rPr>
          <w:rFonts w:ascii="Verdana" w:hAnsi="Verdana"/>
          <w:iCs/>
          <w:sz w:val="20"/>
          <w:szCs w:val="20"/>
        </w:rPr>
      </w:pPr>
    </w:p>
    <w:p w14:paraId="4263858E" w14:textId="79074FD5" w:rsidR="009F57A3" w:rsidRDefault="009F57A3" w:rsidP="009F57A3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§ 5 (Obowiązki stron)</w:t>
      </w:r>
    </w:p>
    <w:p w14:paraId="7F0760AA" w14:textId="77777777" w:rsidR="009F57A3" w:rsidRDefault="009F57A3" w:rsidP="009F57A3">
      <w:pPr>
        <w:pStyle w:val="Lista"/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p w14:paraId="59144FEB" w14:textId="7D39A40D" w:rsidR="009F57A3" w:rsidRDefault="009F57A3" w:rsidP="009F57A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</w:t>
      </w:r>
      <w:r>
        <w:rPr>
          <w:rFonts w:ascii="Verdana" w:hAnsi="Verdana" w:cs="Tahoma"/>
          <w:sz w:val="20"/>
          <w:szCs w:val="20"/>
        </w:rPr>
        <w:tab/>
        <w:t>Do obowiązków Zamawiającego należy przekazanie terenu robót</w:t>
      </w:r>
      <w:r>
        <w:rPr>
          <w:rFonts w:ascii="Verdana" w:hAnsi="Verdana"/>
          <w:sz w:val="20"/>
          <w:szCs w:val="20"/>
        </w:rPr>
        <w:t xml:space="preserve"> w ciągu </w:t>
      </w:r>
      <w:r w:rsidR="002B73D7">
        <w:rPr>
          <w:rFonts w:ascii="Verdana" w:hAnsi="Verdana"/>
          <w:sz w:val="20"/>
          <w:szCs w:val="20"/>
        </w:rPr>
        <w:t>14</w:t>
      </w:r>
      <w:r>
        <w:rPr>
          <w:rFonts w:ascii="Verdana" w:hAnsi="Verdana"/>
          <w:sz w:val="20"/>
          <w:szCs w:val="20"/>
        </w:rPr>
        <w:t xml:space="preserve"> dni od podpisania umowy.</w:t>
      </w:r>
    </w:p>
    <w:p w14:paraId="7B4AD571" w14:textId="77777777" w:rsidR="009F57A3" w:rsidRDefault="009F57A3" w:rsidP="009F57A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Do obowiązków Wykonawcy należy w szczególności:</w:t>
      </w:r>
    </w:p>
    <w:p w14:paraId="00EB3F8C" w14:textId="557E6D22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</w:t>
      </w:r>
      <w:r w:rsidR="009F57A3">
        <w:rPr>
          <w:rFonts w:ascii="Verdana" w:hAnsi="Verdana" w:cs="Tahoma"/>
          <w:sz w:val="20"/>
          <w:szCs w:val="20"/>
        </w:rPr>
        <w:t xml:space="preserve">rzejęcie terenu robót od Zamawiającego </w:t>
      </w:r>
      <w:r w:rsidR="009F57A3">
        <w:rPr>
          <w:rFonts w:ascii="Verdana" w:hAnsi="Verdana"/>
          <w:sz w:val="20"/>
          <w:szCs w:val="20"/>
        </w:rPr>
        <w:t xml:space="preserve">w ciągu </w:t>
      </w:r>
      <w:r w:rsidR="002B73D7">
        <w:rPr>
          <w:rFonts w:ascii="Verdana" w:hAnsi="Verdana"/>
          <w:sz w:val="20"/>
          <w:szCs w:val="20"/>
        </w:rPr>
        <w:t>14</w:t>
      </w:r>
      <w:r w:rsidR="009F57A3">
        <w:rPr>
          <w:rFonts w:ascii="Verdana" w:hAnsi="Verdana"/>
          <w:sz w:val="20"/>
          <w:szCs w:val="20"/>
        </w:rPr>
        <w:t xml:space="preserve"> dni od podpisania umowy.</w:t>
      </w:r>
    </w:p>
    <w:p w14:paraId="5BF19C20" w14:textId="6DB05534" w:rsidR="009F57A3" w:rsidRPr="003064A2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</w:t>
      </w:r>
      <w:r w:rsidR="009F57A3">
        <w:rPr>
          <w:rFonts w:ascii="Verdana" w:hAnsi="Verdana" w:cs="Tahoma"/>
          <w:sz w:val="20"/>
          <w:szCs w:val="20"/>
        </w:rPr>
        <w:t>ykonanie przedmiotu umowy w oparciu o wymagania określone w SST  (OPZ);</w:t>
      </w:r>
    </w:p>
    <w:p w14:paraId="5EFF4F4A" w14:textId="37137EDF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</w:t>
      </w:r>
      <w:r w:rsidR="009F57A3">
        <w:rPr>
          <w:rFonts w:ascii="Verdana" w:hAnsi="Verdana" w:cs="Tahoma"/>
          <w:sz w:val="20"/>
          <w:szCs w:val="20"/>
        </w:rPr>
        <w:t>ontrola jakości materiałów i robót zgodnie z postanowieniami SST (OPZ)</w:t>
      </w:r>
      <w:r>
        <w:rPr>
          <w:rFonts w:ascii="Verdana" w:hAnsi="Verdana" w:cs="Tahoma"/>
          <w:sz w:val="20"/>
          <w:szCs w:val="20"/>
        </w:rPr>
        <w:t>.</w:t>
      </w:r>
    </w:p>
    <w:p w14:paraId="0391C31F" w14:textId="36A64382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</w:t>
      </w:r>
      <w:r w:rsidR="009F57A3">
        <w:rPr>
          <w:rFonts w:ascii="Verdana" w:hAnsi="Verdana" w:cs="Tahoma"/>
          <w:sz w:val="20"/>
          <w:szCs w:val="20"/>
        </w:rPr>
        <w:t>kompletowanie i przedstawienie Zamawiającemu dokumentów pozwalających na ocenę prawidłowego wykonania przedmiotu odbioru robót.</w:t>
      </w:r>
    </w:p>
    <w:p w14:paraId="09F72BB2" w14:textId="76A08EA6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T</w:t>
      </w:r>
      <w:r w:rsidR="009F57A3">
        <w:rPr>
          <w:rFonts w:ascii="Verdana" w:hAnsi="Verdana" w:cs="Tahoma"/>
          <w:sz w:val="20"/>
          <w:szCs w:val="20"/>
        </w:rPr>
        <w:t>rzymanie ładu i porządku na terenie robót, a po zakończeniu robót  pozostawienie całego terenu robót czystego i nadającego się do użytkowania</w:t>
      </w:r>
      <w:r>
        <w:rPr>
          <w:rFonts w:ascii="Verdana" w:hAnsi="Verdana" w:cs="Tahoma"/>
          <w:sz w:val="20"/>
          <w:szCs w:val="20"/>
        </w:rPr>
        <w:t>.</w:t>
      </w:r>
    </w:p>
    <w:p w14:paraId="6A53FE50" w14:textId="6E8D64AA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</w:t>
      </w:r>
      <w:r w:rsidR="009F57A3">
        <w:rPr>
          <w:rFonts w:ascii="Verdana" w:hAnsi="Verdana" w:cs="Tahoma"/>
          <w:sz w:val="20"/>
          <w:szCs w:val="20"/>
        </w:rPr>
        <w:t>nformowanie Zamawiającego o terminie zakrycia robót podlegających zakryciu, oraz terminie odbioru robót zanikających</w:t>
      </w:r>
      <w:r>
        <w:rPr>
          <w:rFonts w:ascii="Verdana" w:hAnsi="Verdana" w:cs="Tahoma"/>
          <w:sz w:val="20"/>
          <w:szCs w:val="20"/>
        </w:rPr>
        <w:t>.</w:t>
      </w:r>
    </w:p>
    <w:p w14:paraId="33503B2C" w14:textId="2E4F1DE7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</w:t>
      </w:r>
      <w:r w:rsidR="009F57A3">
        <w:rPr>
          <w:rFonts w:ascii="Verdana" w:hAnsi="Verdana" w:cs="Tahoma"/>
          <w:sz w:val="20"/>
          <w:szCs w:val="20"/>
        </w:rPr>
        <w:t>nformowanie Zamawiającego o problemach lub okolicznościach mogących wpłynąć na jakość robót lub termin zakończenia robót</w:t>
      </w:r>
      <w:r>
        <w:rPr>
          <w:rFonts w:ascii="Verdana" w:hAnsi="Verdana" w:cs="Tahoma"/>
          <w:sz w:val="20"/>
          <w:szCs w:val="20"/>
        </w:rPr>
        <w:t>.</w:t>
      </w:r>
    </w:p>
    <w:p w14:paraId="03D91C82" w14:textId="01F70AC8" w:rsidR="009F57A3" w:rsidRDefault="00C76073" w:rsidP="009F57A3">
      <w:pPr>
        <w:pStyle w:val="Lista"/>
        <w:numPr>
          <w:ilvl w:val="0"/>
          <w:numId w:val="3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imes New Roman"/>
          <w:iCs/>
          <w:sz w:val="20"/>
          <w:szCs w:val="20"/>
        </w:rPr>
        <w:t>U</w:t>
      </w:r>
      <w:r w:rsidR="009F57A3" w:rsidRPr="0021760E">
        <w:rPr>
          <w:rFonts w:ascii="Verdana" w:hAnsi="Verdana" w:cs="Times New Roman"/>
          <w:iCs/>
          <w:sz w:val="20"/>
          <w:szCs w:val="20"/>
        </w:rPr>
        <w:t>trzymanie tymczasowej organizacji ruchu przez okres trwania robót budowlanych</w:t>
      </w:r>
      <w:r>
        <w:rPr>
          <w:rFonts w:ascii="Verdana" w:hAnsi="Verdana" w:cs="Times New Roman"/>
          <w:iCs/>
          <w:sz w:val="20"/>
          <w:szCs w:val="20"/>
        </w:rPr>
        <w:t>.</w:t>
      </w:r>
    </w:p>
    <w:p w14:paraId="6EFCE19E" w14:textId="76686188" w:rsidR="00FA63CE" w:rsidRDefault="00FA63CE" w:rsidP="00DC5575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</w:p>
    <w:p w14:paraId="5E4E4E51" w14:textId="12C85DDD" w:rsidR="00DC5575" w:rsidRDefault="00DC5575" w:rsidP="00DC5575">
      <w:pPr>
        <w:spacing w:after="0"/>
        <w:jc w:val="center"/>
        <w:rPr>
          <w:rFonts w:ascii="Verdana" w:hAnsi="Verdana" w:cs="Times New Roman"/>
          <w:sz w:val="20"/>
          <w:szCs w:val="20"/>
        </w:rPr>
      </w:pPr>
      <w:bookmarkStart w:id="0" w:name="_Hlk196821271"/>
      <w:r w:rsidRPr="0021760E">
        <w:rPr>
          <w:rFonts w:ascii="Verdana" w:hAnsi="Verdana" w:cs="Times New Roman"/>
          <w:sz w:val="20"/>
          <w:szCs w:val="20"/>
        </w:rPr>
        <w:t xml:space="preserve">§ </w:t>
      </w:r>
      <w:r>
        <w:rPr>
          <w:rFonts w:ascii="Verdana" w:hAnsi="Verdana" w:cs="Times New Roman"/>
          <w:sz w:val="20"/>
          <w:szCs w:val="20"/>
        </w:rPr>
        <w:t xml:space="preserve">6 </w:t>
      </w:r>
      <w:r w:rsidRPr="0021760E">
        <w:rPr>
          <w:rFonts w:ascii="Verdana" w:hAnsi="Verdana" w:cs="Times New Roman"/>
          <w:sz w:val="20"/>
          <w:szCs w:val="20"/>
        </w:rPr>
        <w:t>(Personel Wykonawcy)</w:t>
      </w:r>
    </w:p>
    <w:bookmarkEnd w:id="0"/>
    <w:p w14:paraId="2BC5B12A" w14:textId="77777777" w:rsidR="00DC5575" w:rsidRPr="0021760E" w:rsidRDefault="00DC5575" w:rsidP="00DC5575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14:paraId="7D1F6A57" w14:textId="07D4A72A" w:rsidR="00DC5575" w:rsidRPr="0021760E" w:rsidRDefault="00DC5575" w:rsidP="00DC5575">
      <w:pPr>
        <w:pStyle w:val="Akapitzlist"/>
        <w:numPr>
          <w:ilvl w:val="1"/>
          <w:numId w:val="4"/>
        </w:num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760E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zapewnić wykonanie i kierowanie robotami objętymi umową przez osoby posiadające stosowne kwalifikacje zawodowe i uprawnienia budowlane.</w:t>
      </w:r>
    </w:p>
    <w:p w14:paraId="393F818B" w14:textId="77777777" w:rsidR="00DC5575" w:rsidRPr="0021760E" w:rsidRDefault="00DC5575" w:rsidP="00DC5575">
      <w:pPr>
        <w:numPr>
          <w:ilvl w:val="1"/>
          <w:numId w:val="4"/>
        </w:numPr>
        <w:spacing w:after="0" w:line="360" w:lineRule="auto"/>
        <w:ind w:left="426"/>
        <w:jc w:val="both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>Wykonawca ustanawia Kierownika Budowy w osobie:</w:t>
      </w:r>
    </w:p>
    <w:p w14:paraId="545987BD" w14:textId="60992ECE" w:rsidR="00DC5575" w:rsidRPr="0021760E" w:rsidRDefault="00DC5575" w:rsidP="00DC5575">
      <w:pPr>
        <w:pStyle w:val="Akapitzlist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760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Pan/Pani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……………………………………………………………………..</w:t>
      </w:r>
    </w:p>
    <w:p w14:paraId="09B93A20" w14:textId="77777777" w:rsidR="00DC5575" w:rsidRPr="0021760E" w:rsidRDefault="00DC5575" w:rsidP="00DC5575">
      <w:pPr>
        <w:pStyle w:val="Akapitzlist"/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760E">
        <w:rPr>
          <w:rFonts w:ascii="Verdana" w:eastAsia="Times New Roman" w:hAnsi="Verdana" w:cs="Times New Roman"/>
          <w:sz w:val="20"/>
          <w:szCs w:val="20"/>
          <w:lang w:eastAsia="pl-PL"/>
        </w:rPr>
        <w:t>Osoba wskazana powyżej będzie działać w granicach umocowania określonego w ustawie Prawo budowlane.</w:t>
      </w:r>
    </w:p>
    <w:p w14:paraId="54B56531" w14:textId="2C041EE2" w:rsidR="008F6E9D" w:rsidRDefault="008F6E9D" w:rsidP="00DC2ACD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658959BA" w14:textId="77777777" w:rsidR="002B73D7" w:rsidRDefault="002B73D7" w:rsidP="00103599">
      <w:pPr>
        <w:keepNext/>
        <w:spacing w:after="0"/>
        <w:jc w:val="center"/>
        <w:outlineLvl w:val="1"/>
        <w:rPr>
          <w:rFonts w:ascii="Verdana" w:hAnsi="Verdana" w:cs="Times New Roman"/>
          <w:sz w:val="20"/>
          <w:szCs w:val="20"/>
        </w:rPr>
      </w:pPr>
    </w:p>
    <w:p w14:paraId="6D9E4B16" w14:textId="6E2D93BB" w:rsidR="00103599" w:rsidRDefault="00103599" w:rsidP="00103599">
      <w:pPr>
        <w:keepNext/>
        <w:spacing w:after="0"/>
        <w:jc w:val="center"/>
        <w:outlineLvl w:val="1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 xml:space="preserve">§ </w:t>
      </w:r>
      <w:r>
        <w:rPr>
          <w:rFonts w:ascii="Verdana" w:hAnsi="Verdana" w:cs="Times New Roman"/>
          <w:sz w:val="20"/>
          <w:szCs w:val="20"/>
        </w:rPr>
        <w:t xml:space="preserve">7 </w:t>
      </w:r>
      <w:r w:rsidRPr="0021760E">
        <w:rPr>
          <w:rFonts w:ascii="Verdana" w:hAnsi="Verdana" w:cs="Times New Roman"/>
          <w:sz w:val="20"/>
          <w:szCs w:val="20"/>
        </w:rPr>
        <w:t>(Nadzór Inwestorski)</w:t>
      </w:r>
    </w:p>
    <w:p w14:paraId="17A0EF11" w14:textId="1400119B" w:rsidR="00103599" w:rsidRDefault="00103599" w:rsidP="00103599">
      <w:pPr>
        <w:keepNext/>
        <w:spacing w:after="0"/>
        <w:jc w:val="center"/>
        <w:outlineLvl w:val="1"/>
        <w:rPr>
          <w:rFonts w:ascii="Verdana" w:hAnsi="Verdana" w:cs="Times New Roman"/>
          <w:sz w:val="20"/>
          <w:szCs w:val="20"/>
        </w:rPr>
      </w:pPr>
    </w:p>
    <w:p w14:paraId="4AD0B4CE" w14:textId="77777777" w:rsidR="00780E0A" w:rsidRPr="0021760E" w:rsidRDefault="00780E0A" w:rsidP="00780E0A">
      <w:pPr>
        <w:spacing w:after="0" w:line="360" w:lineRule="auto"/>
        <w:ind w:left="360" w:hanging="360"/>
        <w:jc w:val="both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>1.</w:t>
      </w:r>
      <w:r w:rsidRPr="0021760E">
        <w:rPr>
          <w:rFonts w:ascii="Verdana" w:hAnsi="Verdana" w:cs="Times New Roman"/>
          <w:sz w:val="20"/>
          <w:szCs w:val="20"/>
        </w:rPr>
        <w:tab/>
        <w:t>Zamawiający wyznacza do pełnienia Nadzoru Inwestorskiego:</w:t>
      </w:r>
    </w:p>
    <w:p w14:paraId="43B52511" w14:textId="34BD56B7" w:rsidR="00780E0A" w:rsidRPr="0021760E" w:rsidRDefault="00780E0A" w:rsidP="00780E0A">
      <w:pPr>
        <w:spacing w:after="0" w:line="360" w:lineRule="auto"/>
        <w:ind w:left="360"/>
        <w:jc w:val="both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 xml:space="preserve">Pan </w:t>
      </w:r>
      <w:r>
        <w:rPr>
          <w:rFonts w:ascii="Verdana" w:hAnsi="Verdana" w:cs="Times New Roman"/>
          <w:sz w:val="20"/>
          <w:szCs w:val="20"/>
        </w:rPr>
        <w:t xml:space="preserve"> ……………………………………………………………………………………</w:t>
      </w:r>
    </w:p>
    <w:p w14:paraId="175BDC0A" w14:textId="77777777" w:rsidR="00780E0A" w:rsidRPr="0021760E" w:rsidRDefault="00780E0A" w:rsidP="00780E0A">
      <w:pPr>
        <w:numPr>
          <w:ilvl w:val="0"/>
          <w:numId w:val="5"/>
        </w:numPr>
        <w:spacing w:after="0" w:line="360" w:lineRule="auto"/>
        <w:ind w:left="360"/>
        <w:jc w:val="both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lastRenderedPageBreak/>
        <w:t>Osoba wskazana w ust. 1 będzie działać w granicach umocowania określonego w ustawie Prawo budowlane.</w:t>
      </w:r>
    </w:p>
    <w:p w14:paraId="3A151D76" w14:textId="686A7DE1" w:rsidR="00780E0A" w:rsidRPr="0021760E" w:rsidRDefault="00780E0A" w:rsidP="00780E0A">
      <w:pPr>
        <w:numPr>
          <w:ilvl w:val="0"/>
          <w:numId w:val="5"/>
        </w:numPr>
        <w:spacing w:after="0" w:line="360" w:lineRule="auto"/>
        <w:ind w:left="360"/>
        <w:jc w:val="both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 xml:space="preserve">Zamawiający zastrzega sobie prawo zmiany osoby wskazanej w ust. 1. O dokonaniu zmiany Zamawiający powiadomi na piśmie Wykonawcę na 3 dni przed dokonaniem zmiany. </w:t>
      </w:r>
    </w:p>
    <w:p w14:paraId="61B02426" w14:textId="77777777" w:rsidR="00103599" w:rsidRPr="0021760E" w:rsidRDefault="00103599" w:rsidP="00103599">
      <w:pPr>
        <w:keepNext/>
        <w:spacing w:after="0"/>
        <w:jc w:val="center"/>
        <w:outlineLvl w:val="1"/>
        <w:rPr>
          <w:rFonts w:ascii="Verdana" w:hAnsi="Verdana" w:cs="Times New Roman"/>
          <w:sz w:val="20"/>
          <w:szCs w:val="20"/>
        </w:rPr>
      </w:pPr>
    </w:p>
    <w:p w14:paraId="4865DB1D" w14:textId="304B4818" w:rsidR="00B24D4F" w:rsidRDefault="00B24D4F" w:rsidP="00876F8A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 xml:space="preserve">§ </w:t>
      </w:r>
      <w:r w:rsidR="003800B7">
        <w:rPr>
          <w:rFonts w:ascii="Verdana" w:hAnsi="Verdana" w:cs="Times New Roman"/>
          <w:sz w:val="20"/>
          <w:szCs w:val="20"/>
        </w:rPr>
        <w:t>8</w:t>
      </w:r>
      <w:r w:rsidR="00876F8A">
        <w:rPr>
          <w:rFonts w:ascii="Verdana" w:hAnsi="Verdana" w:cs="Times New Roman"/>
          <w:sz w:val="20"/>
          <w:szCs w:val="20"/>
        </w:rPr>
        <w:t xml:space="preserve"> </w:t>
      </w:r>
      <w:r w:rsidRPr="0021760E">
        <w:rPr>
          <w:rFonts w:ascii="Verdana" w:hAnsi="Verdana" w:cs="Times New Roman"/>
          <w:sz w:val="20"/>
          <w:szCs w:val="20"/>
        </w:rPr>
        <w:t>(Dostęp do placu budowy)</w:t>
      </w:r>
    </w:p>
    <w:p w14:paraId="302FB76C" w14:textId="77777777" w:rsidR="00B24D4F" w:rsidRPr="0021760E" w:rsidRDefault="00B24D4F" w:rsidP="00B24D4F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14:paraId="0693D229" w14:textId="77777777" w:rsidR="00B24D4F" w:rsidRPr="0021760E" w:rsidRDefault="00B24D4F" w:rsidP="00B24D4F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21760E">
        <w:rPr>
          <w:rFonts w:ascii="Verdana" w:hAnsi="Verdana" w:cs="Times New Roman"/>
          <w:sz w:val="20"/>
          <w:szCs w:val="20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które Zamawiający wskaże w okresie realizacji przedmiotu umowy.</w:t>
      </w:r>
    </w:p>
    <w:p w14:paraId="3005DC12" w14:textId="6CB37670" w:rsidR="00103599" w:rsidRDefault="00103599" w:rsidP="00103599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14:paraId="5806B24E" w14:textId="09A144E6" w:rsidR="003800B7" w:rsidRDefault="003800B7" w:rsidP="005D4504">
      <w:pPr>
        <w:spacing w:after="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>
        <w:rPr>
          <w:rFonts w:ascii="Verdana" w:hAnsi="Verdana" w:cs="Tahoma"/>
          <w:sz w:val="20"/>
          <w:szCs w:val="20"/>
        </w:rPr>
        <w:t xml:space="preserve"> 9 (Kary umowne)</w:t>
      </w:r>
    </w:p>
    <w:p w14:paraId="0ADCE853" w14:textId="77777777" w:rsidR="005D4504" w:rsidRPr="005D4504" w:rsidRDefault="005D4504" w:rsidP="005D4504">
      <w:pPr>
        <w:spacing w:after="0"/>
        <w:jc w:val="center"/>
        <w:rPr>
          <w:rFonts w:ascii="Verdana" w:hAnsi="Verdana" w:cs="Tahoma"/>
          <w:sz w:val="20"/>
          <w:szCs w:val="20"/>
        </w:rPr>
      </w:pPr>
    </w:p>
    <w:p w14:paraId="1AC4A547" w14:textId="7E09C63B" w:rsidR="003800B7" w:rsidRDefault="003800B7" w:rsidP="006D62D9">
      <w:pPr>
        <w:pStyle w:val="Nagwek3"/>
        <w:spacing w:line="360" w:lineRule="auto"/>
        <w:ind w:left="284" w:hanging="284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1.</w:t>
      </w:r>
      <w:r>
        <w:rPr>
          <w:rFonts w:ascii="Verdana" w:hAnsi="Verdana"/>
          <w:color w:val="000000" w:themeColor="text1"/>
          <w:sz w:val="20"/>
          <w:szCs w:val="20"/>
        </w:rPr>
        <w:tab/>
        <w:t>Wykonawca zapłaci Zamawiającemu kary umowne:</w:t>
      </w:r>
    </w:p>
    <w:p w14:paraId="050545E0" w14:textId="77777777" w:rsidR="003800B7" w:rsidRDefault="003800B7" w:rsidP="006D62D9">
      <w:pPr>
        <w:pStyle w:val="Lista2"/>
        <w:spacing w:after="0" w:line="36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1) za zwłokę w wykonaniu przedmiotu </w:t>
      </w:r>
      <w:r>
        <w:rPr>
          <w:rFonts w:ascii="Verdana" w:hAnsi="Verdana"/>
          <w:sz w:val="20"/>
          <w:szCs w:val="20"/>
        </w:rPr>
        <w:t>umowy w wysokości 1 % wynagrodzenia netto, o którym mowa w § 4 ust. 1 niniejszej umowy, za każdy dzień zwłoki liczony od upływu terminu, o którym mowa w § 3 ust. 1,</w:t>
      </w:r>
    </w:p>
    <w:p w14:paraId="365654E1" w14:textId="77777777" w:rsidR="003800B7" w:rsidRDefault="003800B7" w:rsidP="006D62D9">
      <w:pPr>
        <w:pStyle w:val="Lista2"/>
        <w:spacing w:after="0"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za zwłokę w usunięciu wad zgłoszonych w okresie gwarancji – w </w:t>
      </w:r>
      <w:r>
        <w:rPr>
          <w:rFonts w:ascii="Verdana" w:hAnsi="Verdana"/>
          <w:color w:val="000000" w:themeColor="text1"/>
          <w:sz w:val="20"/>
          <w:szCs w:val="20"/>
        </w:rPr>
        <w:t xml:space="preserve">wysokości 1 % wynagrodzenia netto, o którym mowa w § 4 ust. 1 niniejszej umowy, za każdy dzień zwłoki, liczony od upływu terminu wyznaczonego na usunięcie wad zgodnie z postanowieniami § 10 </w:t>
      </w:r>
      <w:r w:rsidRPr="0032640E">
        <w:rPr>
          <w:rFonts w:ascii="Verdana" w:hAnsi="Verdana"/>
          <w:sz w:val="20"/>
          <w:szCs w:val="20"/>
        </w:rPr>
        <w:t xml:space="preserve">ust. 4 </w:t>
      </w:r>
      <w:r>
        <w:rPr>
          <w:rFonts w:ascii="Verdana" w:hAnsi="Verdana"/>
          <w:color w:val="000000" w:themeColor="text1"/>
          <w:sz w:val="20"/>
          <w:szCs w:val="20"/>
        </w:rPr>
        <w:t>umowy,</w:t>
      </w:r>
    </w:p>
    <w:p w14:paraId="2902FF8D" w14:textId="77777777" w:rsidR="003800B7" w:rsidRDefault="003800B7" w:rsidP="006D62D9">
      <w:pPr>
        <w:pStyle w:val="Lista2"/>
        <w:spacing w:after="0" w:line="36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3)</w:t>
      </w:r>
      <w:r>
        <w:rPr>
          <w:rFonts w:ascii="Verdana" w:hAnsi="Verdana"/>
          <w:color w:val="000000" w:themeColor="text1"/>
          <w:sz w:val="20"/>
          <w:szCs w:val="20"/>
        </w:rPr>
        <w:tab/>
        <w:t>z tytułu odstąpienia od umowy z winy Wykonawcy – w wysokości 10 % wynagrodzenia netto, o którym mowa w § 4 ust. 1 niniejszej umowy,</w:t>
      </w:r>
    </w:p>
    <w:p w14:paraId="73128675" w14:textId="77777777" w:rsidR="003800B7" w:rsidRDefault="003800B7" w:rsidP="006D62D9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2.</w:t>
      </w:r>
      <w:r>
        <w:rPr>
          <w:rFonts w:ascii="Verdana" w:hAnsi="Verdana"/>
          <w:color w:val="000000" w:themeColor="text1"/>
          <w:sz w:val="20"/>
          <w:szCs w:val="20"/>
        </w:rPr>
        <w:tab/>
        <w:t xml:space="preserve">Zamawiający zapłaci Wykonawcy karę umowną z tytułu odstąpienia od umowy z winy Zamawiającego – w wysokości 10 % wynagrodzenia netto, o którym mowa w § 4 ust. </w:t>
      </w:r>
    </w:p>
    <w:p w14:paraId="28BD2639" w14:textId="77777777" w:rsidR="003800B7" w:rsidRDefault="003800B7" w:rsidP="006D62D9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    1 niniejszej umowy.</w:t>
      </w:r>
    </w:p>
    <w:p w14:paraId="7B702BF3" w14:textId="77777777" w:rsidR="003800B7" w:rsidRPr="00881810" w:rsidRDefault="003800B7" w:rsidP="006D62D9">
      <w:pPr>
        <w:spacing w:after="0" w:line="360" w:lineRule="auto"/>
        <w:ind w:left="284" w:hanging="284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3.</w:t>
      </w:r>
      <w:r>
        <w:rPr>
          <w:rFonts w:ascii="Verdana" w:hAnsi="Verdana"/>
          <w:color w:val="000000" w:themeColor="text1"/>
          <w:sz w:val="20"/>
          <w:szCs w:val="20"/>
        </w:rPr>
        <w:tab/>
        <w:t>Zamawiający zastrzega sobie prawo do odszkodowania przenoszącego wysokość kar umownych do wysokości rzeczywiście poniesionej szkody i utraconych korzyści.</w:t>
      </w:r>
    </w:p>
    <w:p w14:paraId="68563F90" w14:textId="77777777" w:rsidR="006D62D9" w:rsidRDefault="003800B7" w:rsidP="006D62D9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potrącenia należnej mu kary z należności (faktury) przysługującej Wykonawcy, na co Wykonawca wyraża zgodę.</w:t>
      </w:r>
    </w:p>
    <w:p w14:paraId="7AC0EA4F" w14:textId="30813836" w:rsidR="003800B7" w:rsidRDefault="003800B7" w:rsidP="006D62D9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Strony ograniczają maksymalną wysokość naliczanych kar umownych do 10% </w:t>
      </w:r>
      <w:r>
        <w:rPr>
          <w:rFonts w:ascii="Verdana" w:hAnsi="Verdana"/>
          <w:color w:val="000000" w:themeColor="text1"/>
          <w:sz w:val="20"/>
          <w:szCs w:val="20"/>
        </w:rPr>
        <w:t>wynagrodzenia netto, o którym mowa w § 4 ust. 1 niniejszej umowy.</w:t>
      </w:r>
    </w:p>
    <w:p w14:paraId="065B514B" w14:textId="61442AE1" w:rsidR="003800B7" w:rsidRDefault="003800B7" w:rsidP="006F0BC6">
      <w:pPr>
        <w:spacing w:after="0" w:line="360" w:lineRule="auto"/>
        <w:ind w:left="426" w:hanging="426"/>
        <w:rPr>
          <w:rFonts w:ascii="Verdana" w:hAnsi="Verdana"/>
          <w:sz w:val="20"/>
          <w:szCs w:val="20"/>
        </w:rPr>
      </w:pPr>
    </w:p>
    <w:p w14:paraId="44D066F7" w14:textId="075042AE" w:rsidR="00876F8A" w:rsidRDefault="00876F8A" w:rsidP="00876F8A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1</w:t>
      </w:r>
      <w:r w:rsidR="003800B7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(Gwarancja)</w:t>
      </w:r>
    </w:p>
    <w:p w14:paraId="0A0AE2CE" w14:textId="77777777" w:rsidR="00876F8A" w:rsidRDefault="00876F8A" w:rsidP="00876F8A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</w:p>
    <w:p w14:paraId="5EABC0D7" w14:textId="6044DC3E" w:rsidR="00876F8A" w:rsidRDefault="00876F8A" w:rsidP="00876F8A">
      <w:pPr>
        <w:spacing w:after="0" w:line="360" w:lineRule="auto"/>
        <w:ind w:left="284" w:hanging="284"/>
        <w:jc w:val="both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  <w:t xml:space="preserve">Wykonawca udziela Zamawiającemu gwarancji na przedmiot umowy na okres </w:t>
      </w:r>
      <w:r w:rsidR="00F653F9">
        <w:rPr>
          <w:rFonts w:ascii="Verdana" w:hAnsi="Verdana"/>
          <w:b/>
          <w:sz w:val="20"/>
          <w:szCs w:val="20"/>
        </w:rPr>
        <w:t>60</w:t>
      </w:r>
      <w:r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hAnsi="Verdana"/>
          <w:sz w:val="20"/>
          <w:szCs w:val="20"/>
        </w:rPr>
        <w:t>.</w:t>
      </w:r>
    </w:p>
    <w:p w14:paraId="7E11E74C" w14:textId="77777777" w:rsidR="00876F8A" w:rsidRDefault="00876F8A" w:rsidP="00876F8A">
      <w:pPr>
        <w:pStyle w:val="Lista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Bieg okresu gwarancji rozpoczyna się:</w:t>
      </w:r>
    </w:p>
    <w:p w14:paraId="0FE33DBB" w14:textId="77777777" w:rsidR="00876F8A" w:rsidRDefault="00876F8A" w:rsidP="00876F8A">
      <w:pPr>
        <w:pStyle w:val="Lista"/>
        <w:spacing w:line="360" w:lineRule="auto"/>
        <w:ind w:left="720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1)</w:t>
      </w:r>
      <w:r>
        <w:rPr>
          <w:rFonts w:ascii="Verdana" w:hAnsi="Verdana"/>
          <w:sz w:val="20"/>
          <w:szCs w:val="20"/>
        </w:rPr>
        <w:tab/>
        <w:t>w dniu następnym licząc od daty potwierdzenia usunięcia wad istotnych stwierdzonych przy odbiorze ostatecznym przedmiotu umowy, lub w dniu następnym po dokonaniu takiego odbioru,</w:t>
      </w:r>
    </w:p>
    <w:p w14:paraId="1BC3F0CC" w14:textId="5EF9B265" w:rsidR="00876F8A" w:rsidRDefault="00876F8A" w:rsidP="00876F8A">
      <w:pPr>
        <w:pStyle w:val="Lista"/>
        <w:spacing w:line="360" w:lineRule="auto"/>
        <w:ind w:left="284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>dla wymienianych materiałów z dniem ich wymiany,</w:t>
      </w:r>
    </w:p>
    <w:p w14:paraId="2C3DAD47" w14:textId="77777777" w:rsidR="00ED2D05" w:rsidRDefault="00ED2D05" w:rsidP="00876F8A">
      <w:pPr>
        <w:pStyle w:val="Lista"/>
        <w:spacing w:line="360" w:lineRule="auto"/>
        <w:ind w:left="284" w:firstLine="0"/>
        <w:jc w:val="both"/>
        <w:rPr>
          <w:rFonts w:ascii="Verdana" w:hAnsi="Verdana"/>
          <w:sz w:val="20"/>
          <w:szCs w:val="20"/>
        </w:rPr>
      </w:pPr>
    </w:p>
    <w:p w14:paraId="46F98EFC" w14:textId="77777777" w:rsidR="00876F8A" w:rsidRDefault="00876F8A" w:rsidP="00876F8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Zamawiający może dochodzić roszczeń z tytułu gwarancji także po okresie określonym w ust. 1, jeżeli wada została stwierdzona w terminie związania gwarancją, a Zamawiający zgłosił wadę najpóźniej w terminie miesiąca od dnia wykrycia wady.</w:t>
      </w:r>
    </w:p>
    <w:p w14:paraId="6EEF4152" w14:textId="77777777" w:rsidR="00876F8A" w:rsidRDefault="00876F8A" w:rsidP="00876F8A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>Jeżeli Wykonawca (w ramach gwarancji) nie usunie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wad w terminie 14 dni od daty powiadomienia go przez Zamawiającego, Zamawiający może zlecić usunięcie wady osobie trzeciej na koszt i ryzyko Wykonawcy, na co Wykonawca wyraża zgodę.</w:t>
      </w:r>
    </w:p>
    <w:p w14:paraId="7A2DF0C4" w14:textId="66FBDC98" w:rsidR="00CC7E98" w:rsidRDefault="00876F8A" w:rsidP="005D4504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Niezależnie od udzielonej gwarancji, Zamawiający będzie uprawniony do korzystania z uprawnień z tytułu rękojmi, na zasadach określonych w Kodeksie cywilnym, w okresie równym udzielnej gwarancji.</w:t>
      </w:r>
    </w:p>
    <w:p w14:paraId="674AAFE6" w14:textId="77777777" w:rsidR="005D4504" w:rsidRPr="005D4504" w:rsidRDefault="005D4504" w:rsidP="005D4504">
      <w:pPr>
        <w:pStyle w:val="Tekstpodstawowy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</w:p>
    <w:p w14:paraId="2C12FD74" w14:textId="75CA98D1" w:rsidR="001D3F19" w:rsidRDefault="001D3F19" w:rsidP="001D3F19">
      <w:pPr>
        <w:spacing w:after="0"/>
        <w:ind w:left="426" w:hanging="426"/>
        <w:jc w:val="center"/>
        <w:rPr>
          <w:rFonts w:ascii="Verdana" w:hAnsi="Verdana"/>
          <w:sz w:val="20"/>
          <w:szCs w:val="20"/>
        </w:rPr>
      </w:pPr>
      <w:r>
        <w:t xml:space="preserve"> </w:t>
      </w:r>
      <w:r>
        <w:rPr>
          <w:rFonts w:ascii="Verdana" w:hAnsi="Verdana"/>
          <w:sz w:val="20"/>
          <w:szCs w:val="20"/>
        </w:rPr>
        <w:t>§ 11 (Odstąpienie od umowy)</w:t>
      </w:r>
    </w:p>
    <w:p w14:paraId="4C8A341B" w14:textId="77777777" w:rsidR="001D3F19" w:rsidRDefault="001D3F19" w:rsidP="00DD1A24">
      <w:pPr>
        <w:spacing w:after="0"/>
        <w:rPr>
          <w:rFonts w:ascii="Verdana" w:hAnsi="Verdana" w:cs="Tahoma"/>
          <w:sz w:val="20"/>
          <w:szCs w:val="20"/>
        </w:rPr>
      </w:pPr>
    </w:p>
    <w:p w14:paraId="6CFDD0FD" w14:textId="77777777" w:rsidR="001D3F19" w:rsidRDefault="001D3F19" w:rsidP="001D3F19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1. Zamawiającemu przysługuje prawo do odstąpienia od całości lub części umowy, jeżeli:</w:t>
      </w:r>
    </w:p>
    <w:p w14:paraId="60476A4D" w14:textId="77777777" w:rsidR="001D3F19" w:rsidRDefault="001D3F19" w:rsidP="001D3F19">
      <w:pPr>
        <w:pStyle w:val="Lista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wystąpi istotna zmiana okoliczności powodująca, że wykonanie umowy nie leży w interesie publicznym, czego nie można było przewidzieć w chwili zawarcia umowy. </w:t>
      </w:r>
    </w:p>
    <w:p w14:paraId="2EC5F77F" w14:textId="77777777" w:rsidR="001D3F19" w:rsidRDefault="001D3F19" w:rsidP="001D3F19">
      <w:pPr>
        <w:pStyle w:val="Lista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realizuje roboty przewidziane niniejszą umową w sposób odbiegający od opisanego w umowie i Opisie przedmiotu zamówienia i nie zmienia sposobu wykonania umowy, pomimo wezwania przez Zamawiającego i wyznaczenia w tym celu odpowiedniego terminu;</w:t>
      </w:r>
    </w:p>
    <w:p w14:paraId="7BB48FB6" w14:textId="77777777" w:rsidR="001D3F19" w:rsidRDefault="001D3F19" w:rsidP="001D3F19">
      <w:pPr>
        <w:pStyle w:val="Lista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przerwał realizację prac i przerwa ta trwa dłużej niż 7 dni.</w:t>
      </w:r>
    </w:p>
    <w:p w14:paraId="58FA2B62" w14:textId="77777777" w:rsidR="001D3F19" w:rsidRDefault="001D3F19" w:rsidP="001D3F19">
      <w:pPr>
        <w:pStyle w:val="Lista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skierował, bez akceptacji Zamawiającego, do kierowania robotami inne osoby niż wskazane w umowie,</w:t>
      </w:r>
    </w:p>
    <w:p w14:paraId="105F2898" w14:textId="77777777" w:rsidR="001D3F19" w:rsidRDefault="001D3F19" w:rsidP="001D3F19">
      <w:pPr>
        <w:pStyle w:val="Lista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przypadku zwłoki z wykonaniem przedmiotu umowy o więcej niż 14 dni,</w:t>
      </w:r>
    </w:p>
    <w:p w14:paraId="2DA50877" w14:textId="77777777" w:rsidR="001D3F19" w:rsidRDefault="001D3F19" w:rsidP="001D3F19">
      <w:pPr>
        <w:pStyle w:val="Lista"/>
        <w:numPr>
          <w:ilvl w:val="0"/>
          <w:numId w:val="6"/>
        </w:numPr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 przypadkach określonych w Kodeksie cywilnym.</w:t>
      </w:r>
    </w:p>
    <w:p w14:paraId="2F428E61" w14:textId="77777777" w:rsidR="001D3F19" w:rsidRDefault="001D3F19" w:rsidP="001D3F19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2.</w:t>
      </w:r>
      <w:r>
        <w:rPr>
          <w:rFonts w:ascii="Verdana" w:hAnsi="Verdana" w:cs="Tahom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275CEE37" w14:textId="77777777" w:rsidR="001D3F19" w:rsidRDefault="001D3F19" w:rsidP="001D3F19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</w:t>
      </w:r>
      <w:r>
        <w:rPr>
          <w:rFonts w:ascii="Verdana" w:hAnsi="Verdana" w:cs="Tahoma"/>
          <w:sz w:val="20"/>
          <w:szCs w:val="20"/>
        </w:rPr>
        <w:tab/>
        <w:t>W terminie 7 dni od daty odstąpienia od umowy Wykonawca przy udziale Zamawiającego sporządzi szczegółowy protokół inwentaryzacji robót w toku według stanu na dzień odstąpienia;</w:t>
      </w:r>
    </w:p>
    <w:p w14:paraId="332B78B1" w14:textId="77777777" w:rsidR="001D3F19" w:rsidRDefault="001D3F19" w:rsidP="001D3F19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</w:t>
      </w:r>
      <w:r>
        <w:rPr>
          <w:rFonts w:ascii="Verdana" w:hAnsi="Verdana" w:cs="Tahoma"/>
          <w:sz w:val="20"/>
          <w:szCs w:val="20"/>
        </w:rPr>
        <w:tab/>
        <w:t xml:space="preserve">Wykonawca zabezpieczy przerwane roboty w zakresie obustronnie uzgodnionym na koszt strony, z której to winy nastąpiło odstąpienie od umowy lub przerwanie robot; </w:t>
      </w:r>
    </w:p>
    <w:p w14:paraId="25C1E76F" w14:textId="77777777" w:rsidR="001D3F19" w:rsidRDefault="001D3F19" w:rsidP="001D3F19">
      <w:pPr>
        <w:pStyle w:val="Lista"/>
        <w:spacing w:line="360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3)</w:t>
      </w:r>
      <w:r>
        <w:rPr>
          <w:rFonts w:ascii="Verdana" w:hAnsi="Verdana" w:cs="Tahoma"/>
          <w:sz w:val="20"/>
          <w:szCs w:val="20"/>
        </w:rPr>
        <w:tab/>
        <w:t>Wykonawca zgłosi do dokonania przez Zamawiającego odbioru robót przerwanych oraz robót zabezpieczających, jeżeli odstąpienie od umowy nastąpiło z przyczyn, za które Wykonawca nie odpowiada;</w:t>
      </w:r>
    </w:p>
    <w:p w14:paraId="1AD84B98" w14:textId="3357BC9A" w:rsidR="001D3F19" w:rsidRDefault="001D3F19" w:rsidP="001D3F19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lastRenderedPageBreak/>
        <w:t xml:space="preserve">3. </w:t>
      </w:r>
      <w:r>
        <w:rPr>
          <w:rFonts w:ascii="Verdana" w:hAnsi="Verdana" w:cs="Tahoma"/>
          <w:sz w:val="20"/>
          <w:szCs w:val="20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14:paraId="6F6A4E9F" w14:textId="24F916AE" w:rsidR="003F3E2E" w:rsidRDefault="001D3F19" w:rsidP="00A14F45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</w:t>
      </w:r>
      <w:r>
        <w:rPr>
          <w:rFonts w:ascii="Verdana" w:hAnsi="Verdana" w:cs="Tahoma"/>
          <w:sz w:val="20"/>
          <w:szCs w:val="20"/>
        </w:rPr>
        <w:tab/>
        <w:t>Zamawiający może skorzystać z prawa do odstąpienia od umowy w terminie 30</w:t>
      </w:r>
      <w:r>
        <w:rPr>
          <w:rFonts w:ascii="Verdana" w:hAnsi="Verdana" w:cs="Tahoma"/>
          <w:color w:val="FF0000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dni od momentu powzięcia wiadomości o zdarzeniach i okolicznościach uzasadniających takie odstąpienie.</w:t>
      </w:r>
    </w:p>
    <w:p w14:paraId="16A69149" w14:textId="50AA29C9" w:rsidR="003F3E2E" w:rsidRPr="00914D7B" w:rsidRDefault="003F3E2E" w:rsidP="003F3E2E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914D7B">
        <w:rPr>
          <w:rFonts w:ascii="Verdana" w:hAnsi="Verdana" w:cs="Times New Roman"/>
          <w:sz w:val="20"/>
          <w:szCs w:val="20"/>
        </w:rPr>
        <w:t>§ 12 (Odbiór)</w:t>
      </w:r>
    </w:p>
    <w:p w14:paraId="2B11E414" w14:textId="6867A7DC" w:rsidR="00D536B7" w:rsidRDefault="00D536B7" w:rsidP="003F3E2E">
      <w:pPr>
        <w:spacing w:after="0"/>
        <w:jc w:val="center"/>
        <w:rPr>
          <w:rFonts w:ascii="Verdana" w:hAnsi="Verdana" w:cs="Times New Roman"/>
          <w:color w:val="FF0000"/>
          <w:sz w:val="20"/>
          <w:szCs w:val="20"/>
        </w:rPr>
      </w:pPr>
    </w:p>
    <w:p w14:paraId="45F8E342" w14:textId="0761F823" w:rsidR="00D536B7" w:rsidRPr="003E56FE" w:rsidRDefault="00D536B7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E56FE">
        <w:rPr>
          <w:rFonts w:ascii="Verdana" w:hAnsi="Verdana"/>
          <w:sz w:val="20"/>
          <w:szCs w:val="20"/>
        </w:rPr>
        <w:t>1. Wykonawca zgłasza Zamawiającemu pisemnie zakończenie robót.</w:t>
      </w:r>
    </w:p>
    <w:p w14:paraId="7885F9E0" w14:textId="5287FB31" w:rsidR="00D22C84" w:rsidRDefault="003E56FE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E56FE">
        <w:rPr>
          <w:rFonts w:ascii="Verdana" w:hAnsi="Verdana"/>
          <w:sz w:val="20"/>
          <w:szCs w:val="20"/>
        </w:rPr>
        <w:t xml:space="preserve">2. Przystąpienie do Odbioru </w:t>
      </w:r>
      <w:r w:rsidR="00D22C84">
        <w:rPr>
          <w:rFonts w:ascii="Verdana" w:hAnsi="Verdana"/>
          <w:sz w:val="20"/>
          <w:szCs w:val="20"/>
        </w:rPr>
        <w:t>ostatecznego</w:t>
      </w:r>
      <w:r w:rsidR="00453723">
        <w:rPr>
          <w:rFonts w:ascii="Verdana" w:hAnsi="Verdana"/>
          <w:sz w:val="20"/>
          <w:szCs w:val="20"/>
        </w:rPr>
        <w:t xml:space="preserve"> robót</w:t>
      </w:r>
      <w:r w:rsidRPr="003E56FE">
        <w:rPr>
          <w:rFonts w:ascii="Verdana" w:hAnsi="Verdana"/>
          <w:sz w:val="20"/>
          <w:szCs w:val="20"/>
        </w:rPr>
        <w:t xml:space="preserve"> następuje w terminie nie dłuższym niż </w:t>
      </w:r>
      <w:r w:rsidR="002B73D7">
        <w:rPr>
          <w:rFonts w:ascii="Verdana" w:hAnsi="Verdana"/>
          <w:sz w:val="20"/>
          <w:szCs w:val="20"/>
        </w:rPr>
        <w:t>14</w:t>
      </w:r>
    </w:p>
    <w:p w14:paraId="547904CB" w14:textId="002D0B2C" w:rsidR="003E56FE" w:rsidRDefault="00D22C84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3E56FE" w:rsidRPr="003E56FE">
        <w:rPr>
          <w:rFonts w:ascii="Verdana" w:hAnsi="Verdana"/>
          <w:sz w:val="20"/>
          <w:szCs w:val="20"/>
        </w:rPr>
        <w:t xml:space="preserve"> dni</w:t>
      </w:r>
      <w:r>
        <w:rPr>
          <w:rFonts w:ascii="Verdana" w:hAnsi="Verdana"/>
          <w:sz w:val="20"/>
          <w:szCs w:val="20"/>
        </w:rPr>
        <w:t xml:space="preserve"> </w:t>
      </w:r>
      <w:r w:rsidR="003E56FE" w:rsidRPr="003E56FE">
        <w:rPr>
          <w:rFonts w:ascii="Verdana" w:hAnsi="Verdana"/>
          <w:sz w:val="20"/>
          <w:szCs w:val="20"/>
        </w:rPr>
        <w:t>roboczych od dnia zgłoszenia robót do odbioru.</w:t>
      </w:r>
    </w:p>
    <w:p w14:paraId="14B57574" w14:textId="58653ECF" w:rsidR="00FD4092" w:rsidRDefault="00FD4092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Odbiór </w:t>
      </w:r>
      <w:r w:rsidR="00D22C84">
        <w:rPr>
          <w:rFonts w:ascii="Verdana" w:hAnsi="Verdana"/>
          <w:sz w:val="20"/>
          <w:szCs w:val="20"/>
        </w:rPr>
        <w:t>ostateczny</w:t>
      </w:r>
      <w:r>
        <w:rPr>
          <w:rFonts w:ascii="Verdana" w:hAnsi="Verdana"/>
          <w:sz w:val="20"/>
          <w:szCs w:val="20"/>
        </w:rPr>
        <w:t xml:space="preserve"> przeprowadzany jest przy udziale przedstawicieli Zamawiającego</w:t>
      </w:r>
    </w:p>
    <w:p w14:paraId="128B1D96" w14:textId="70B0E114" w:rsidR="00FD4092" w:rsidRPr="003E56FE" w:rsidRDefault="00FD4092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 Wykonawcy.</w:t>
      </w:r>
    </w:p>
    <w:p w14:paraId="5E3FF098" w14:textId="77777777" w:rsidR="00D22C84" w:rsidRDefault="008572BA" w:rsidP="00A14F45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A14F45">
        <w:rPr>
          <w:rFonts w:ascii="Verdana" w:hAnsi="Verdana"/>
          <w:sz w:val="20"/>
          <w:szCs w:val="20"/>
        </w:rPr>
        <w:t xml:space="preserve">. Z </w:t>
      </w:r>
      <w:r w:rsidR="00A14F45" w:rsidRPr="009E0337">
        <w:rPr>
          <w:rFonts w:ascii="Verdana" w:hAnsi="Verdana"/>
          <w:sz w:val="20"/>
          <w:szCs w:val="20"/>
        </w:rPr>
        <w:t xml:space="preserve">odbioru </w:t>
      </w:r>
      <w:r w:rsidR="00D22C84">
        <w:rPr>
          <w:rFonts w:ascii="Verdana" w:hAnsi="Verdana"/>
          <w:sz w:val="20"/>
          <w:szCs w:val="20"/>
        </w:rPr>
        <w:t>ostatecznego</w:t>
      </w:r>
      <w:r w:rsidR="00A14F45" w:rsidRPr="009E0337">
        <w:rPr>
          <w:rFonts w:ascii="Verdana" w:hAnsi="Verdana"/>
          <w:sz w:val="20"/>
          <w:szCs w:val="20"/>
        </w:rPr>
        <w:t xml:space="preserve"> </w:t>
      </w:r>
      <w:r w:rsidR="00A14F45" w:rsidRPr="009E0337">
        <w:rPr>
          <w:rFonts w:ascii="Verdana" w:hAnsi="Verdana" w:cs="Times New Roman"/>
          <w:sz w:val="20"/>
          <w:szCs w:val="20"/>
        </w:rPr>
        <w:t>będzie spisany protokół zawierający wszelkie ustalenia</w:t>
      </w:r>
    </w:p>
    <w:p w14:paraId="706DEE7B" w14:textId="77777777" w:rsidR="00D22C84" w:rsidRDefault="00D22C84" w:rsidP="00A14F45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A14F45" w:rsidRPr="009E0337">
        <w:rPr>
          <w:rFonts w:ascii="Verdana" w:hAnsi="Verdana" w:cs="Times New Roman"/>
          <w:sz w:val="20"/>
          <w:szCs w:val="20"/>
        </w:rPr>
        <w:t xml:space="preserve"> dokonane w toku odbioru oraz terminy wyznaczone na usunięcie stwierdzonych w</w:t>
      </w:r>
    </w:p>
    <w:p w14:paraId="3AB39CD8" w14:textId="3EB3BCFF" w:rsidR="00A14F45" w:rsidRPr="009E0337" w:rsidRDefault="00D22C84" w:rsidP="00A14F45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   </w:t>
      </w:r>
      <w:r w:rsidR="00A14F45" w:rsidRPr="009E0337">
        <w:rPr>
          <w:rFonts w:ascii="Verdana" w:hAnsi="Verdana" w:cs="Times New Roman"/>
          <w:sz w:val="20"/>
          <w:szCs w:val="20"/>
        </w:rPr>
        <w:t xml:space="preserve"> trakcie odbioru ewentualnych wad.</w:t>
      </w:r>
    </w:p>
    <w:p w14:paraId="6DF0604F" w14:textId="141D107D" w:rsidR="0061285D" w:rsidRDefault="008572BA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61285D" w:rsidRPr="0061285D">
        <w:rPr>
          <w:rFonts w:ascii="Verdana" w:hAnsi="Verdana"/>
          <w:sz w:val="20"/>
          <w:szCs w:val="20"/>
        </w:rPr>
        <w:t xml:space="preserve">. Wykonawca ma obowiązek umożliwić Zamawiającemu sprawdzenie każdej </w:t>
      </w:r>
      <w:r w:rsidR="0061285D">
        <w:rPr>
          <w:rFonts w:ascii="Verdana" w:hAnsi="Verdana"/>
          <w:sz w:val="20"/>
          <w:szCs w:val="20"/>
        </w:rPr>
        <w:t xml:space="preserve">wykonywanej </w:t>
      </w:r>
    </w:p>
    <w:p w14:paraId="728181B4" w14:textId="7276F363" w:rsidR="0061285D" w:rsidRDefault="0061285D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3E56FE">
        <w:rPr>
          <w:rFonts w:ascii="Verdana" w:hAnsi="Verdana"/>
          <w:sz w:val="20"/>
          <w:szCs w:val="20"/>
        </w:rPr>
        <w:t xml:space="preserve">roboty </w:t>
      </w:r>
      <w:r w:rsidRPr="0061285D">
        <w:rPr>
          <w:rFonts w:ascii="Verdana" w:hAnsi="Verdana"/>
          <w:sz w:val="20"/>
          <w:szCs w:val="20"/>
        </w:rPr>
        <w:t>budowlanej zanikającej lub która ulega zakryciu.</w:t>
      </w:r>
    </w:p>
    <w:p w14:paraId="158F1667" w14:textId="5FA9ABB1" w:rsidR="009F09C3" w:rsidRDefault="008572BA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9E0337">
        <w:rPr>
          <w:rFonts w:ascii="Verdana" w:hAnsi="Verdana"/>
          <w:sz w:val="20"/>
          <w:szCs w:val="20"/>
        </w:rPr>
        <w:t xml:space="preserve">. W celu dokonania odbioru </w:t>
      </w:r>
      <w:r w:rsidR="00D22C84">
        <w:rPr>
          <w:rFonts w:ascii="Verdana" w:hAnsi="Verdana"/>
          <w:sz w:val="20"/>
          <w:szCs w:val="20"/>
        </w:rPr>
        <w:t>ostatecznego</w:t>
      </w:r>
      <w:r w:rsidR="009E0337">
        <w:rPr>
          <w:rFonts w:ascii="Verdana" w:hAnsi="Verdana"/>
          <w:sz w:val="20"/>
          <w:szCs w:val="20"/>
        </w:rPr>
        <w:t xml:space="preserve"> Wykonawca przedstawia Zamawiającemu</w:t>
      </w:r>
    </w:p>
    <w:p w14:paraId="16B7C8CC" w14:textId="77777777" w:rsidR="00C91AF4" w:rsidRDefault="009F09C3" w:rsidP="0061285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dokumenty pozwalające na ocenę prawidłowego wykonania przedmiotu odbioru</w:t>
      </w:r>
      <w:r w:rsidR="00C91AF4">
        <w:rPr>
          <w:rFonts w:ascii="Verdana" w:hAnsi="Verdana"/>
          <w:sz w:val="20"/>
          <w:szCs w:val="20"/>
        </w:rPr>
        <w:t>.</w:t>
      </w:r>
    </w:p>
    <w:p w14:paraId="7365B4D1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 </w:t>
      </w:r>
      <w:r w:rsidRPr="00453723">
        <w:rPr>
          <w:rFonts w:ascii="Verdana" w:hAnsi="Verdana" w:cs="Times New Roman"/>
          <w:sz w:val="20"/>
          <w:szCs w:val="20"/>
        </w:rPr>
        <w:t>W przypadku stwierdzenia podczas procedury odbioru istotnych wad, Zamawiający</w:t>
      </w:r>
      <w:r w:rsidRPr="00453723">
        <w:rPr>
          <w:rFonts w:ascii="Verdana" w:hAnsi="Verdana" w:cs="Verdana"/>
          <w:sz w:val="20"/>
          <w:szCs w:val="20"/>
        </w:rPr>
        <w:t xml:space="preserve"> </w:t>
      </w:r>
    </w:p>
    <w:p w14:paraId="26527067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</w:t>
      </w:r>
      <w:r w:rsidRPr="00453723">
        <w:rPr>
          <w:rFonts w:ascii="Verdana" w:hAnsi="Verdana" w:cs="Verdana"/>
          <w:sz w:val="20"/>
          <w:szCs w:val="20"/>
        </w:rPr>
        <w:t>zastrzega prawo do odmowy dokonania odbioru całości lub części przedmiotu umowy, z</w:t>
      </w:r>
    </w:p>
    <w:p w14:paraId="01F37C79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prawem żądania usunięcia stwierdzonych wad albo wykonania przedmiotu Umowy po raz</w:t>
      </w:r>
    </w:p>
    <w:p w14:paraId="6EF40736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drugi, a w przypadku gdy wady nie da się usunąć, Zamawiający może wystąpić z</w:t>
      </w:r>
    </w:p>
    <w:p w14:paraId="380461E6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żądaniem alternatywnym obniżenia wynagrodzenia. W opisanym wyżej przypadku,</w:t>
      </w:r>
    </w:p>
    <w:p w14:paraId="37A33BB4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odbiór zostanie przerwany, a procedura odbiorowa będzie wznowiona, po ponownym</w:t>
      </w:r>
    </w:p>
    <w:p w14:paraId="57BF3FEA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zgłoszeniu przez Wykonawcę gotowości przedmiotu umowy do odbioru. W takim</w:t>
      </w:r>
    </w:p>
    <w:p w14:paraId="6E2EC802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przypadku czas pomiędzy dniem przerwania odbioru a dniem faktycznego dokonania</w:t>
      </w:r>
    </w:p>
    <w:p w14:paraId="2930F697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odbioru bez wad traktuje się, jako zwłokę Wykonawcy, która stanowi podstawę do</w:t>
      </w:r>
    </w:p>
    <w:p w14:paraId="60B6EF88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naliczania kar umownych. W razie nieusunięcia wad  w wyznaczonym terminie lub ich</w:t>
      </w:r>
    </w:p>
    <w:p w14:paraId="30A7F466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nienależytego usunięcia Zamawiający będzie miał prawo zlecić podmiotom trzecim </w:t>
      </w:r>
    </w:p>
    <w:p w14:paraId="2073E69A" w14:textId="77777777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</w:t>
      </w:r>
      <w:r w:rsidRPr="00453723">
        <w:rPr>
          <w:rFonts w:ascii="Verdana" w:hAnsi="Verdana" w:cs="Verdana"/>
          <w:sz w:val="20"/>
          <w:szCs w:val="20"/>
        </w:rPr>
        <w:t>usunięcie lub samodzielnie usunąć wady na koszt i ryzyko Wykonawcy oraz nałożyć karę</w:t>
      </w:r>
    </w:p>
    <w:p w14:paraId="502C5761" w14:textId="65EDE444" w:rsidR="00C91AF4" w:rsidRDefault="00C91AF4" w:rsidP="00C91AF4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</w:t>
      </w:r>
      <w:r w:rsidRPr="00453723">
        <w:rPr>
          <w:rFonts w:ascii="Verdana" w:hAnsi="Verdana" w:cs="Verdana"/>
          <w:sz w:val="20"/>
          <w:szCs w:val="20"/>
        </w:rPr>
        <w:t xml:space="preserve"> umowną za zwłokę w ich usunięciu.</w:t>
      </w:r>
    </w:p>
    <w:p w14:paraId="4F87C864" w14:textId="77777777" w:rsidR="00D622A3" w:rsidRPr="00D622A3" w:rsidRDefault="00D622A3" w:rsidP="00D622A3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</w:t>
      </w:r>
      <w:r w:rsidRPr="00D622A3">
        <w:rPr>
          <w:rFonts w:ascii="Verdana" w:hAnsi="Verdana" w:cs="Verdana"/>
          <w:sz w:val="20"/>
          <w:szCs w:val="20"/>
        </w:rPr>
        <w:t>. W przypadku stwierdzenia podczas procedury odbioru wad innych niż istotne, strony</w:t>
      </w:r>
    </w:p>
    <w:p w14:paraId="0B0D834D" w14:textId="77777777" w:rsidR="00D622A3" w:rsidRPr="00D622A3" w:rsidRDefault="00D622A3" w:rsidP="00D622A3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D622A3">
        <w:rPr>
          <w:rFonts w:ascii="Verdana" w:hAnsi="Verdana" w:cs="Verdana"/>
          <w:sz w:val="20"/>
          <w:szCs w:val="20"/>
        </w:rPr>
        <w:t xml:space="preserve">    dokonają odbioru i spiszą na tę okoliczność protokół ze wskazaniem wszystkich wad.</w:t>
      </w:r>
    </w:p>
    <w:p w14:paraId="045B27DB" w14:textId="77777777" w:rsidR="00D622A3" w:rsidRPr="00D622A3" w:rsidRDefault="00D622A3" w:rsidP="00D622A3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D622A3">
        <w:rPr>
          <w:rFonts w:ascii="Verdana" w:hAnsi="Verdana" w:cs="Verdana"/>
          <w:sz w:val="20"/>
          <w:szCs w:val="20"/>
        </w:rPr>
        <w:t xml:space="preserve">    Wady te zostaną usunięte przez Wykonawcę na własny koszt w terminie wyznaczonym</w:t>
      </w:r>
    </w:p>
    <w:p w14:paraId="379168B7" w14:textId="77777777" w:rsidR="00D622A3" w:rsidRPr="00D622A3" w:rsidRDefault="00D622A3" w:rsidP="00D622A3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D622A3">
        <w:rPr>
          <w:rFonts w:ascii="Verdana" w:hAnsi="Verdana" w:cs="Verdana"/>
          <w:sz w:val="20"/>
          <w:szCs w:val="20"/>
        </w:rPr>
        <w:t xml:space="preserve">    przez Zamawiającego. W razie nieusunięcia wad  w wyznaczonym terminie lub ich </w:t>
      </w:r>
    </w:p>
    <w:p w14:paraId="4D745181" w14:textId="77777777" w:rsidR="00D622A3" w:rsidRPr="00D622A3" w:rsidRDefault="00D622A3" w:rsidP="00D622A3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D622A3">
        <w:rPr>
          <w:rFonts w:ascii="Verdana" w:hAnsi="Verdana" w:cs="Verdana"/>
          <w:sz w:val="20"/>
          <w:szCs w:val="20"/>
        </w:rPr>
        <w:t xml:space="preserve">    nienależytego usunięcia Zamawiający będzie miał prawo zlecić podmiotom trzecim</w:t>
      </w:r>
    </w:p>
    <w:p w14:paraId="57BEE384" w14:textId="77777777" w:rsidR="00D622A3" w:rsidRPr="00D622A3" w:rsidRDefault="00D622A3" w:rsidP="00D622A3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D622A3">
        <w:rPr>
          <w:rFonts w:ascii="Verdana" w:hAnsi="Verdana" w:cs="Verdana"/>
          <w:sz w:val="20"/>
          <w:szCs w:val="20"/>
        </w:rPr>
        <w:t xml:space="preserve">    usunięcie lub samodzielnie usunąć wady na koszt i ryzyko Wykonawcy oraz nałożyć karę </w:t>
      </w:r>
    </w:p>
    <w:p w14:paraId="4A33F40D" w14:textId="76EA6E6C" w:rsidR="00D622A3" w:rsidRPr="00D622A3" w:rsidRDefault="00D622A3" w:rsidP="00D622A3">
      <w:pPr>
        <w:spacing w:after="0" w:line="360" w:lineRule="auto"/>
        <w:jc w:val="both"/>
      </w:pPr>
      <w:r w:rsidRPr="00D622A3">
        <w:rPr>
          <w:rFonts w:ascii="Verdana" w:hAnsi="Verdana" w:cs="Verdana"/>
          <w:sz w:val="20"/>
          <w:szCs w:val="20"/>
        </w:rPr>
        <w:t xml:space="preserve">    umowną za zwłokę w ich usunięciu.</w:t>
      </w:r>
    </w:p>
    <w:p w14:paraId="725AE3A2" w14:textId="462675BB" w:rsidR="00D622A3" w:rsidRPr="00453723" w:rsidRDefault="00D622A3" w:rsidP="00C91AF4">
      <w:pPr>
        <w:spacing w:after="0" w:line="360" w:lineRule="auto"/>
        <w:jc w:val="both"/>
      </w:pPr>
    </w:p>
    <w:p w14:paraId="703D4073" w14:textId="3D85385C" w:rsidR="00B67703" w:rsidRPr="00B67703" w:rsidRDefault="00EF1897" w:rsidP="00A92D86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§ 13</w:t>
      </w:r>
      <w:r w:rsidR="00B67703">
        <w:rPr>
          <w:rFonts w:ascii="Verdana" w:hAnsi="Verdana" w:cs="Times New Roman"/>
          <w:sz w:val="20"/>
          <w:szCs w:val="20"/>
        </w:rPr>
        <w:t xml:space="preserve"> Podwykonawcy</w:t>
      </w:r>
    </w:p>
    <w:p w14:paraId="78DE808C" w14:textId="77777777" w:rsidR="00B67703" w:rsidRPr="00B67703" w:rsidRDefault="00B67703" w:rsidP="00B6770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B67703">
        <w:rPr>
          <w:rFonts w:ascii="Verdana" w:hAnsi="Verdana" w:cs="Tahoma"/>
          <w:sz w:val="20"/>
          <w:szCs w:val="20"/>
        </w:rPr>
        <w:t>1.</w:t>
      </w:r>
      <w:r w:rsidRPr="00B67703">
        <w:rPr>
          <w:rFonts w:ascii="Verdana" w:hAnsi="Verdana" w:cs="Tahoma"/>
          <w:sz w:val="20"/>
          <w:szCs w:val="20"/>
        </w:rPr>
        <w:tab/>
        <w:t>Zamawiający dopuszcza realizację części zadania przez Podwykonawców.</w:t>
      </w:r>
    </w:p>
    <w:p w14:paraId="2C186F5B" w14:textId="698DDC23" w:rsidR="00B67703" w:rsidRPr="00B67703" w:rsidRDefault="00B67703" w:rsidP="00B6770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B67703">
        <w:rPr>
          <w:rFonts w:ascii="Verdana" w:hAnsi="Verdana" w:cs="Tahoma"/>
          <w:sz w:val="20"/>
          <w:szCs w:val="20"/>
        </w:rPr>
        <w:t>2.</w:t>
      </w:r>
      <w:r w:rsidRPr="00B67703">
        <w:rPr>
          <w:rFonts w:ascii="Verdana" w:hAnsi="Verdana" w:cs="Tahoma"/>
          <w:sz w:val="20"/>
          <w:szCs w:val="20"/>
        </w:rPr>
        <w:tab/>
        <w:t>Wykonawca albo podwykonawca zobowiązany jest zgłosić Zamawiającemu, pisemnie pod rygorem nieważności, szczegółowy zakres robót, który zamierza zlecić Podwykonawcy</w:t>
      </w:r>
      <w:r>
        <w:rPr>
          <w:rFonts w:ascii="Verdana" w:hAnsi="Verdana" w:cs="Tahoma"/>
          <w:sz w:val="20"/>
          <w:szCs w:val="20"/>
        </w:rPr>
        <w:t xml:space="preserve">, a </w:t>
      </w:r>
      <w:r w:rsidRPr="00B67703">
        <w:rPr>
          <w:rFonts w:ascii="Verdana" w:hAnsi="Verdana" w:cs="Tahoma"/>
          <w:sz w:val="20"/>
          <w:szCs w:val="20"/>
        </w:rPr>
        <w:t>Zamawiający, zastrzega prawo do złożenia sprzeciwu wobec zlecenia zgłoszonego zakresu robót Podwykonawcy</w:t>
      </w:r>
      <w:r>
        <w:rPr>
          <w:rFonts w:ascii="Verdana" w:hAnsi="Verdana" w:cs="Tahoma"/>
          <w:sz w:val="20"/>
          <w:szCs w:val="20"/>
        </w:rPr>
        <w:t>, na zasadach określonych w art. 647 § 1 (1) k.c.</w:t>
      </w:r>
    </w:p>
    <w:p w14:paraId="4074BBBE" w14:textId="14FA7613" w:rsidR="00B67703" w:rsidRPr="00B67703" w:rsidRDefault="00EB71E8" w:rsidP="00B6770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3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>Zamawiający nie ponosi odpowiedzialności za zapłatę wynagrodzenia podwykonawcy, w</w:t>
      </w:r>
      <w:r w:rsidR="00B67703">
        <w:rPr>
          <w:rFonts w:ascii="Verdana" w:hAnsi="Verdana" w:cs="Tahoma"/>
          <w:sz w:val="20"/>
          <w:szCs w:val="20"/>
        </w:rPr>
        <w:t> </w:t>
      </w:r>
      <w:r w:rsidR="00B67703" w:rsidRPr="00B67703">
        <w:rPr>
          <w:rFonts w:ascii="Verdana" w:hAnsi="Verdana" w:cs="Tahoma"/>
          <w:sz w:val="20"/>
          <w:szCs w:val="20"/>
        </w:rPr>
        <w:t>przypadku zaniechania obowiązku zgłoszenia, o którym mowa w ust. 2, lub w przypadku wykonywania przez podwykonawcę zgłoszonego zakresu robót, wob</w:t>
      </w:r>
      <w:r w:rsidR="006B2C74">
        <w:rPr>
          <w:rFonts w:ascii="Verdana" w:hAnsi="Verdana" w:cs="Tahoma"/>
          <w:sz w:val="20"/>
          <w:szCs w:val="20"/>
        </w:rPr>
        <w:t>ec którego Zamawiający sprzeciw</w:t>
      </w:r>
      <w:r w:rsidR="00B67703" w:rsidRPr="00B67703">
        <w:rPr>
          <w:rFonts w:ascii="Verdana" w:hAnsi="Verdana" w:cs="Tahoma"/>
          <w:sz w:val="20"/>
          <w:szCs w:val="20"/>
        </w:rPr>
        <w:t>.</w:t>
      </w:r>
    </w:p>
    <w:p w14:paraId="69A551DF" w14:textId="618444E3" w:rsidR="00B67703" w:rsidRPr="00B67703" w:rsidRDefault="006B2C74" w:rsidP="00B6770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4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 xml:space="preserve">W przypadku akceptacji przez Zamawiającego realizacji zgłoszonego zakresu robót przez Podwykonawcę albo w przypadku nie wniesienie wobec niego sprzeciwu, w terminie określonym w </w:t>
      </w:r>
      <w:r w:rsidR="00EF1897">
        <w:rPr>
          <w:rFonts w:ascii="Verdana" w:hAnsi="Verdana" w:cs="Tahoma"/>
          <w:sz w:val="20"/>
          <w:szCs w:val="20"/>
        </w:rPr>
        <w:t>art. 647 § 1 (1) k.c</w:t>
      </w:r>
      <w:r w:rsidR="00B67703" w:rsidRPr="00B67703">
        <w:rPr>
          <w:rFonts w:ascii="Verdana" w:hAnsi="Verdana" w:cs="Tahoma"/>
          <w:sz w:val="20"/>
          <w:szCs w:val="20"/>
        </w:rPr>
        <w:t>, Zamawiający ponosi wraz z Wykonawcą solidarną odpowiedzialność za zapłatę Podwykonawcy wynagrodzenia, do wysokości wynagrodzenia określonego w umowie zawartej pomiędzy Wykonawcą i Podwykonawcą, z zastrzeżeniem, że odpowiedzialność Zamawiającego ograniczona jest do wysokości wynagrodzenia, należnego Wykonawcy, za realizację zakresu robót objętego zgłoszeniem, o którym mowa w ust. 2.</w:t>
      </w:r>
    </w:p>
    <w:p w14:paraId="0642B48D" w14:textId="29A12F73" w:rsidR="00B67703" w:rsidRPr="00B67703" w:rsidRDefault="006B2C74" w:rsidP="00B6770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5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>Wraz ze zgłoszeniem, o którym mowa w ust. 2, Wykonawca winien dołączyć projekt Umowy, którą zamierza zawrzeć z Podwykonawcą o realizację robót budowlanych objętych zakresem zgłoszenia; projekt Umowy z podwykonawcą winien zawierać zakres robót tożsamy ze zgłoszeniem oraz kwotę wynagrodzenia należnego Podwykonawcy z tytułu ich wykonania.</w:t>
      </w:r>
    </w:p>
    <w:p w14:paraId="730D0719" w14:textId="6A2A957B" w:rsidR="00B67703" w:rsidRPr="00B67703" w:rsidRDefault="006B2C74" w:rsidP="006B2C74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6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>Umowa, zawarta z Podwykonawcą, nie może przewidywać prawa Wykonawcy do potrącenia z wynagrodzenia Podwykonawcy, kwot na poczet zabezpieczenia należytego wykonania Umowy.</w:t>
      </w:r>
    </w:p>
    <w:p w14:paraId="55D64C28" w14:textId="781EDED0" w:rsidR="00B67703" w:rsidRPr="00B67703" w:rsidRDefault="006B2C74" w:rsidP="006B2C74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7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>W przypadku zmiany Umowy z Podwykonawcą, a w szczególności zmiany zakresu wykonywanych przez Podwykonawcę robót, postanowienia ust. 2-</w:t>
      </w:r>
      <w:r w:rsidR="00EF1897">
        <w:rPr>
          <w:rFonts w:ascii="Verdana" w:hAnsi="Verdana" w:cs="Tahoma"/>
          <w:sz w:val="20"/>
          <w:szCs w:val="20"/>
        </w:rPr>
        <w:t>6</w:t>
      </w:r>
      <w:r w:rsidR="00B67703" w:rsidRPr="00B67703">
        <w:rPr>
          <w:rFonts w:ascii="Verdana" w:hAnsi="Verdana" w:cs="Tahoma"/>
          <w:sz w:val="20"/>
          <w:szCs w:val="20"/>
        </w:rPr>
        <w:t xml:space="preserve"> stosuje się odpowiednio.</w:t>
      </w:r>
    </w:p>
    <w:p w14:paraId="193480F6" w14:textId="281A4F31" w:rsidR="00B67703" w:rsidRPr="00B67703" w:rsidRDefault="006B2C74" w:rsidP="006B2C74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8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 xml:space="preserve">Powierzenie przez Wykonawcę wykonania części zamówienia Podwykonawcy pozostaje </w:t>
      </w:r>
    </w:p>
    <w:p w14:paraId="0E441C76" w14:textId="77777777" w:rsidR="00B67703" w:rsidRPr="00B67703" w:rsidRDefault="00B67703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B67703">
        <w:rPr>
          <w:rFonts w:ascii="Verdana" w:hAnsi="Verdana" w:cs="Tahoma"/>
          <w:sz w:val="20"/>
          <w:szCs w:val="20"/>
        </w:rPr>
        <w:t>bez wpływu na zobowiązania Wykonawcy wobec Zamawiającego co do wykonania tej części robót.</w:t>
      </w:r>
    </w:p>
    <w:p w14:paraId="66048C18" w14:textId="15FDA13A" w:rsidR="00B67703" w:rsidRPr="00B67703" w:rsidRDefault="006B2C74">
      <w:pPr>
        <w:pStyle w:val="Lista"/>
        <w:spacing w:line="36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9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>Wykonawca jest odpowiedzialny za działania lub zaniechania Podwykonawcy, jego przedstawicieli lub pracowników w takim samym stopniu, jak za własne działania lub zaniechania.</w:t>
      </w:r>
    </w:p>
    <w:p w14:paraId="350B83A9" w14:textId="7C2A8683" w:rsidR="003F3E2E" w:rsidRDefault="006B2C74">
      <w:pPr>
        <w:pStyle w:val="Lista"/>
        <w:spacing w:line="360" w:lineRule="auto"/>
        <w:ind w:left="0" w:firstLine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10</w:t>
      </w:r>
      <w:r w:rsidR="00B67703" w:rsidRPr="00B67703">
        <w:rPr>
          <w:rFonts w:ascii="Verdana" w:hAnsi="Verdana" w:cs="Tahoma"/>
          <w:sz w:val="20"/>
          <w:szCs w:val="20"/>
        </w:rPr>
        <w:t>.</w:t>
      </w:r>
      <w:r w:rsidR="00B67703" w:rsidRPr="00B67703">
        <w:rPr>
          <w:rFonts w:ascii="Verdana" w:hAnsi="Verdana" w:cs="Tahoma"/>
          <w:sz w:val="20"/>
          <w:szCs w:val="20"/>
        </w:rPr>
        <w:tab/>
        <w:t>Ilekroć w postanowieniach niniejszego paragrafu, mowa jest o Podwykonawcy, postanowienia te mają odpowiednie zastosowanie także do dalszych podwykonawców, w przypadku zlecenia robót przez podwykonawcę dalszym podwykonawcom.</w:t>
      </w:r>
    </w:p>
    <w:p w14:paraId="06CDCB9B" w14:textId="2008ADFC" w:rsidR="001D3F19" w:rsidRDefault="001D3F19" w:rsidP="00F5716A">
      <w:pPr>
        <w:spacing w:after="0"/>
        <w:rPr>
          <w:rFonts w:ascii="Verdana" w:hAnsi="Verdana"/>
          <w:sz w:val="20"/>
          <w:szCs w:val="20"/>
        </w:rPr>
      </w:pPr>
    </w:p>
    <w:p w14:paraId="3E421F59" w14:textId="313CFA15" w:rsidR="00F5716A" w:rsidRPr="00F15CCA" w:rsidRDefault="00F5716A" w:rsidP="00F5716A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§ 1</w:t>
      </w:r>
      <w:r w:rsidR="00EF1897">
        <w:rPr>
          <w:rFonts w:ascii="Verdana" w:hAnsi="Verdana" w:cs="Times New Roman"/>
          <w:sz w:val="20"/>
          <w:szCs w:val="20"/>
        </w:rPr>
        <w:t>4</w:t>
      </w:r>
      <w:r>
        <w:rPr>
          <w:rFonts w:ascii="Verdana" w:hAnsi="Verdana" w:cs="Times New Roman"/>
          <w:sz w:val="20"/>
          <w:szCs w:val="20"/>
        </w:rPr>
        <w:t xml:space="preserve"> (</w:t>
      </w:r>
      <w:r w:rsidRPr="00F15CCA">
        <w:rPr>
          <w:rFonts w:ascii="Verdana" w:hAnsi="Verdana" w:cs="Times New Roman"/>
          <w:sz w:val="20"/>
          <w:szCs w:val="20"/>
        </w:rPr>
        <w:t>Przetwarzanie danych osobowych</w:t>
      </w:r>
      <w:r>
        <w:rPr>
          <w:rFonts w:ascii="Verdana" w:hAnsi="Verdana" w:cs="Times New Roman"/>
          <w:sz w:val="20"/>
          <w:szCs w:val="20"/>
        </w:rPr>
        <w:t>)</w:t>
      </w:r>
    </w:p>
    <w:p w14:paraId="621CEB99" w14:textId="77777777" w:rsidR="00F5716A" w:rsidRDefault="00F5716A" w:rsidP="00F5716A">
      <w:pPr>
        <w:spacing w:after="0"/>
        <w:rPr>
          <w:rFonts w:ascii="Verdana" w:hAnsi="Verdana"/>
          <w:sz w:val="20"/>
          <w:szCs w:val="20"/>
        </w:rPr>
      </w:pPr>
    </w:p>
    <w:p w14:paraId="0A87418C" w14:textId="77777777" w:rsidR="00F5716A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EC66BB">
        <w:rPr>
          <w:rFonts w:ascii="Verdana" w:hAnsi="Verdana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</w:t>
      </w:r>
      <w:r>
        <w:rPr>
          <w:rFonts w:ascii="Verdana" w:hAnsi="Verdana"/>
          <w:sz w:val="20"/>
          <w:szCs w:val="20"/>
        </w:rPr>
        <w:t xml:space="preserve"> związku</w:t>
      </w:r>
      <w:r w:rsidRPr="00EC66BB">
        <w:rPr>
          <w:rFonts w:ascii="Verdana" w:hAnsi="Verdana"/>
          <w:sz w:val="20"/>
          <w:szCs w:val="20"/>
        </w:rPr>
        <w:t xml:space="preserve"> z przetwarzaniem danych osobowych i w sprawie swobodnego przepływu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takich danych oraz uchylenia dyrektywy 95/46/WE (dalej „RODO”). </w:t>
      </w:r>
    </w:p>
    <w:p w14:paraId="01EA6018" w14:textId="237FA1F2" w:rsidR="00F5716A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EC66BB">
        <w:rPr>
          <w:rFonts w:ascii="Verdana" w:hAnsi="Verdana"/>
          <w:sz w:val="20"/>
          <w:szCs w:val="20"/>
        </w:rPr>
        <w:t>Administratorem danych osobowych po stron</w:t>
      </w:r>
      <w:r>
        <w:rPr>
          <w:rFonts w:ascii="Verdana" w:hAnsi="Verdana"/>
          <w:sz w:val="20"/>
          <w:szCs w:val="20"/>
        </w:rPr>
        <w:t xml:space="preserve">ie Zamawiającego jest Generalny </w:t>
      </w:r>
      <w:r w:rsidRPr="00EC66BB">
        <w:rPr>
          <w:rFonts w:ascii="Verdana" w:hAnsi="Verdana"/>
          <w:sz w:val="20"/>
          <w:szCs w:val="20"/>
        </w:rPr>
        <w:t>Dyrektor Dróg Krajowych i Autostrad. Administrato</w:t>
      </w:r>
      <w:r>
        <w:rPr>
          <w:rFonts w:ascii="Verdana" w:hAnsi="Verdana"/>
          <w:sz w:val="20"/>
          <w:szCs w:val="20"/>
        </w:rPr>
        <w:t xml:space="preserve">rem danych osobowych po stronie </w:t>
      </w:r>
      <w:r w:rsidRPr="00EC66BB">
        <w:rPr>
          <w:rFonts w:ascii="Verdana" w:hAnsi="Verdana"/>
          <w:sz w:val="20"/>
          <w:szCs w:val="20"/>
        </w:rPr>
        <w:t>Wykonawcy jest</w:t>
      </w:r>
      <w:r>
        <w:rPr>
          <w:rFonts w:ascii="Verdana" w:hAnsi="Verdana"/>
          <w:sz w:val="20"/>
          <w:szCs w:val="20"/>
        </w:rPr>
        <w:t xml:space="preserve"> …………………….</w:t>
      </w:r>
    </w:p>
    <w:p w14:paraId="17753018" w14:textId="77777777" w:rsidR="00F5716A" w:rsidRPr="002859E3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Pr="00EC66BB">
        <w:rPr>
          <w:rFonts w:ascii="Verdana" w:hAnsi="Verdana"/>
          <w:sz w:val="20"/>
          <w:szCs w:val="20"/>
        </w:rPr>
        <w:t>Wykonawca zobowiązuje się poinformować wszystkie osoby fizyczne związane z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realizacją niniejszej umowy (w tym osoby fizyczne prowadzące działalność</w:t>
      </w:r>
      <w:r>
        <w:rPr>
          <w:rFonts w:ascii="Verdana" w:hAnsi="Verdana"/>
          <w:sz w:val="20"/>
          <w:szCs w:val="20"/>
        </w:rPr>
        <w:t xml:space="preserve"> gospodarczą), </w:t>
      </w:r>
      <w:r w:rsidRPr="00EC66BB">
        <w:rPr>
          <w:rFonts w:ascii="Verdana" w:hAnsi="Verdana"/>
          <w:sz w:val="20"/>
          <w:szCs w:val="20"/>
        </w:rPr>
        <w:t>których dane osobowe w jakiejkolwiek formie będą udostępnione przez</w:t>
      </w:r>
      <w:r>
        <w:rPr>
          <w:rFonts w:ascii="Verdana" w:hAnsi="Verdana"/>
          <w:sz w:val="20"/>
          <w:szCs w:val="20"/>
        </w:rPr>
        <w:t xml:space="preserve"> Wykonawcę </w:t>
      </w:r>
      <w:r w:rsidRPr="00EC66BB">
        <w:rPr>
          <w:rFonts w:ascii="Verdana" w:hAnsi="Verdana"/>
          <w:sz w:val="20"/>
          <w:szCs w:val="20"/>
        </w:rPr>
        <w:t>Zamawiającemu lub które Wykonawca pozyska, jako podmiot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przetwarzający działający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w imieniu Zamawiającego, o fakcie rozpoczęcia przetwarzania</w:t>
      </w:r>
      <w:r>
        <w:rPr>
          <w:rFonts w:ascii="Verdana" w:hAnsi="Verdana"/>
          <w:sz w:val="20"/>
          <w:szCs w:val="20"/>
        </w:rPr>
        <w:t xml:space="preserve"> tych danych osobowych </w:t>
      </w:r>
      <w:r w:rsidRPr="00EC66BB">
        <w:rPr>
          <w:rFonts w:ascii="Verdana" w:hAnsi="Verdana"/>
          <w:sz w:val="20"/>
          <w:szCs w:val="20"/>
        </w:rPr>
        <w:t>przez Zamawiającego.</w:t>
      </w:r>
    </w:p>
    <w:p w14:paraId="05C2C51E" w14:textId="77777777" w:rsidR="00F5716A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Pr="00EC66B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 xml:space="preserve">Obowiązek, o którym mowa w ust. </w:t>
      </w:r>
      <w:r>
        <w:rPr>
          <w:rFonts w:ascii="Verdana" w:hAnsi="Verdana"/>
          <w:sz w:val="20"/>
          <w:szCs w:val="20"/>
        </w:rPr>
        <w:t>3</w:t>
      </w:r>
      <w:r w:rsidRPr="00EC66BB">
        <w:rPr>
          <w:rFonts w:ascii="Verdana" w:hAnsi="Verdana"/>
          <w:sz w:val="20"/>
          <w:szCs w:val="20"/>
        </w:rPr>
        <w:t>, zostanie wykonany poprzez przekazanie</w:t>
      </w:r>
      <w:r>
        <w:rPr>
          <w:rFonts w:ascii="Verdana" w:hAnsi="Verdana"/>
          <w:sz w:val="20"/>
          <w:szCs w:val="20"/>
        </w:rPr>
        <w:t xml:space="preserve"> osobom </w:t>
      </w:r>
      <w:r w:rsidRPr="00EC66BB">
        <w:rPr>
          <w:rFonts w:ascii="Verdana" w:hAnsi="Verdana"/>
          <w:sz w:val="20"/>
          <w:szCs w:val="20"/>
        </w:rPr>
        <w:t>których dane osobowe przetwarza Zamawiający aktualnej klauzuli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informacyjnej</w:t>
      </w:r>
      <w:r>
        <w:rPr>
          <w:rFonts w:ascii="Verdana" w:hAnsi="Verdana"/>
          <w:sz w:val="20"/>
          <w:szCs w:val="20"/>
        </w:rPr>
        <w:t xml:space="preserve">      </w:t>
      </w:r>
      <w:r w:rsidRPr="00EC66BB">
        <w:rPr>
          <w:rFonts w:ascii="Verdana" w:hAnsi="Verdana"/>
          <w:sz w:val="20"/>
          <w:szCs w:val="20"/>
        </w:rPr>
        <w:t>dostępnej na stronie internetowej</w:t>
      </w:r>
      <w:r>
        <w:rPr>
          <w:rFonts w:ascii="Verdana" w:hAnsi="Verdana"/>
          <w:sz w:val="20"/>
          <w:szCs w:val="20"/>
        </w:rPr>
        <w:t xml:space="preserve">: </w:t>
      </w:r>
    </w:p>
    <w:p w14:paraId="1C10C374" w14:textId="77777777" w:rsidR="00F5716A" w:rsidRPr="00A85FDC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18"/>
          <w:szCs w:val="20"/>
        </w:rPr>
      </w:pPr>
      <w:r w:rsidRPr="0032640E">
        <w:rPr>
          <w:rFonts w:ascii="Verdana" w:hAnsi="Verdana"/>
          <w:color w:val="8496B0" w:themeColor="text2" w:themeTint="99"/>
          <w:sz w:val="20"/>
          <w:szCs w:val="20"/>
        </w:rPr>
        <w:t xml:space="preserve">     </w:t>
      </w:r>
      <w:r w:rsidRPr="00F5716A">
        <w:rPr>
          <w:rFonts w:ascii="Verdana" w:hAnsi="Verdana"/>
          <w:color w:val="0070C0"/>
          <w:sz w:val="20"/>
          <w:szCs w:val="20"/>
        </w:rPr>
        <w:t>https://www.gov.pl/web/gddkia/ochrona-danych-osobowych</w:t>
      </w:r>
      <w:r w:rsidRPr="00F5716A">
        <w:rPr>
          <w:rFonts w:ascii="Verdana" w:hAnsi="Verdana"/>
          <w:color w:val="0070C0"/>
          <w:sz w:val="18"/>
          <w:szCs w:val="20"/>
        </w:rPr>
        <w:t xml:space="preserve">   </w:t>
      </w:r>
      <w:r w:rsidRPr="00F5716A">
        <w:rPr>
          <w:rFonts w:ascii="Verdana" w:hAnsi="Verdana"/>
          <w:color w:val="0070C0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oraz przeprowadzenie wszelkich innych czynności niezbędnych do wykonania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w imieniu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Zamawiającego obowiązku informacyjnego określonego w RODO wobec tych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osób.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Zmiana przez Zamawiającego treści klauzuli informacyjnej dostępnej na ww.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stronie</w:t>
      </w:r>
      <w:r>
        <w:rPr>
          <w:rFonts w:ascii="Verdana" w:hAnsi="Verdana"/>
          <w:sz w:val="20"/>
          <w:szCs w:val="20"/>
        </w:rPr>
        <w:t xml:space="preserve"> </w:t>
      </w:r>
      <w:r w:rsidRPr="00EC66BB">
        <w:rPr>
          <w:rFonts w:ascii="Verdana" w:hAnsi="Verdana"/>
          <w:sz w:val="20"/>
          <w:szCs w:val="20"/>
        </w:rPr>
        <w:t>internetowej nie wymaga zmiany</w:t>
      </w:r>
      <w:r>
        <w:rPr>
          <w:rFonts w:ascii="Verdana" w:hAnsi="Verdana"/>
          <w:sz w:val="20"/>
          <w:szCs w:val="20"/>
        </w:rPr>
        <w:t xml:space="preserve"> Umowy.  </w:t>
      </w:r>
    </w:p>
    <w:p w14:paraId="4A26EB6B" w14:textId="77777777" w:rsidR="00F5716A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Pr="00EC66BB">
        <w:rPr>
          <w:rFonts w:ascii="Verdana" w:hAnsi="Verdana"/>
          <w:sz w:val="20"/>
          <w:szCs w:val="20"/>
        </w:rPr>
        <w:t>Wykonawca ponosi wobec Zamawiającego</w:t>
      </w:r>
      <w:r>
        <w:rPr>
          <w:rFonts w:ascii="Verdana" w:hAnsi="Verdana"/>
          <w:sz w:val="20"/>
          <w:szCs w:val="20"/>
        </w:rPr>
        <w:t xml:space="preserve"> pełną odpowiedzialność z tytuł niewykonania</w:t>
      </w:r>
    </w:p>
    <w:p w14:paraId="52223D24" w14:textId="77777777" w:rsidR="00F5716A" w:rsidRDefault="00F5716A" w:rsidP="00F5716A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EC66BB">
        <w:rPr>
          <w:rFonts w:ascii="Verdana" w:hAnsi="Verdana"/>
          <w:sz w:val="20"/>
          <w:szCs w:val="20"/>
        </w:rPr>
        <w:t>lub nienależytego wykonania obowiązków wskazanych powyżej.</w:t>
      </w:r>
    </w:p>
    <w:p w14:paraId="06905CAF" w14:textId="77777777" w:rsidR="00F5716A" w:rsidRDefault="00F5716A" w:rsidP="00F5716A">
      <w:pPr>
        <w:pStyle w:val="Tekstpodstawowy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CC2B1F0" w14:textId="0B52D30C" w:rsidR="00FD744E" w:rsidRDefault="00FD744E" w:rsidP="00FD744E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§ 1</w:t>
      </w:r>
      <w:r w:rsidR="007A796C">
        <w:rPr>
          <w:rFonts w:ascii="Verdana" w:hAnsi="Verdana" w:cs="Times New Roman"/>
          <w:sz w:val="20"/>
          <w:szCs w:val="20"/>
        </w:rPr>
        <w:t>5</w:t>
      </w:r>
      <w:r>
        <w:rPr>
          <w:rFonts w:ascii="Verdana" w:hAnsi="Verdana" w:cs="Times New Roman"/>
          <w:sz w:val="20"/>
          <w:szCs w:val="20"/>
        </w:rPr>
        <w:t xml:space="preserve"> (</w:t>
      </w:r>
      <w:r w:rsidRPr="00F15CCA">
        <w:rPr>
          <w:rFonts w:ascii="Verdana" w:hAnsi="Verdana" w:cs="Times New Roman"/>
          <w:sz w:val="20"/>
          <w:szCs w:val="20"/>
        </w:rPr>
        <w:t>P</w:t>
      </w:r>
      <w:r>
        <w:rPr>
          <w:rFonts w:ascii="Verdana" w:hAnsi="Verdana" w:cs="Times New Roman"/>
          <w:sz w:val="20"/>
          <w:szCs w:val="20"/>
        </w:rPr>
        <w:t>rocedura zgłoszeń wewnętrznych)</w:t>
      </w:r>
    </w:p>
    <w:p w14:paraId="54680133" w14:textId="3502E735" w:rsidR="00FD744E" w:rsidRDefault="00FD744E" w:rsidP="00FD744E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14:paraId="219E8A68" w14:textId="77777777" w:rsidR="00FD744E" w:rsidRPr="001D51C8" w:rsidRDefault="00FD744E" w:rsidP="00FD744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</w:t>
      </w:r>
    </w:p>
    <w:p w14:paraId="6F3C663F" w14:textId="77777777" w:rsidR="002B73D7" w:rsidRDefault="00FD744E" w:rsidP="00FD744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t xml:space="preserve">Celem wprowadzenia procedury jest umożliwienie dokonywania zgłoszeń osobom fizycznym, które uzyskały informacje o naruszeniu prawa w Generalnej Dyrekcji Dróg Krajowych i Autostrad w kontekście związanym z pracą. Przekazanie rzetelnego zgłoszenia </w:t>
      </w:r>
    </w:p>
    <w:p w14:paraId="4E24CD9F" w14:textId="77777777" w:rsidR="002B73D7" w:rsidRDefault="002B73D7" w:rsidP="00FD74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A307479" w14:textId="7B2B7B44" w:rsidR="00FD744E" w:rsidRPr="001D51C8" w:rsidRDefault="00FD744E" w:rsidP="00FD744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lastRenderedPageBreak/>
        <w:t>pozwoli wykryć naruszenie prawa oraz podjąć właściwe działania następcze, przyczyniając się do poprawy funkcjonowania Urzędu. </w:t>
      </w:r>
    </w:p>
    <w:p w14:paraId="65E750B3" w14:textId="6762FEAA" w:rsidR="00FD744E" w:rsidRDefault="00FD744E" w:rsidP="00FD744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D51C8">
        <w:rPr>
          <w:rFonts w:ascii="Verdana" w:hAnsi="Verdana"/>
          <w:sz w:val="20"/>
          <w:szCs w:val="20"/>
        </w:rPr>
        <w:t>Szczegółowe informacje dotyczące sposobów dokonywania zgłoszeń wewnętrznych oraz funkcjonowania procedury dostępne są na stronie internetowej Generalnej Dyrekcji Dróg Krajowych i Autostrad w zakładce „procedura zgłoszeń wewnętrznych". </w:t>
      </w:r>
    </w:p>
    <w:p w14:paraId="6917E5EE" w14:textId="0377178E" w:rsidR="000D0F30" w:rsidRDefault="000D0F30" w:rsidP="000D0F30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,Bold"/>
          <w:bCs/>
          <w:sz w:val="20"/>
          <w:szCs w:val="20"/>
          <w:lang w:eastAsia="en-US"/>
        </w:rPr>
      </w:pPr>
      <w:r>
        <w:rPr>
          <w:rFonts w:ascii="Verdana" w:eastAsiaTheme="minorHAnsi" w:hAnsi="Verdana" w:cs="Verdana,Bold"/>
          <w:bCs/>
          <w:sz w:val="20"/>
          <w:szCs w:val="20"/>
          <w:lang w:eastAsia="en-US"/>
        </w:rPr>
        <w:t>§ 1</w:t>
      </w:r>
      <w:r w:rsidR="007A796C">
        <w:rPr>
          <w:rFonts w:ascii="Verdana" w:eastAsiaTheme="minorHAnsi" w:hAnsi="Verdana" w:cs="Verdana,Bold"/>
          <w:bCs/>
          <w:sz w:val="20"/>
          <w:szCs w:val="20"/>
          <w:lang w:eastAsia="en-US"/>
        </w:rPr>
        <w:t>6</w:t>
      </w:r>
      <w:r w:rsidR="00304340">
        <w:rPr>
          <w:rFonts w:ascii="Verdana" w:eastAsiaTheme="minorHAnsi" w:hAnsi="Verdana" w:cs="Verdana,Bold"/>
          <w:bCs/>
          <w:sz w:val="20"/>
          <w:szCs w:val="20"/>
          <w:lang w:eastAsia="en-US"/>
        </w:rPr>
        <w:t xml:space="preserve"> (Postanowienia końcowe)</w:t>
      </w:r>
    </w:p>
    <w:p w14:paraId="54DCD0B9" w14:textId="77777777" w:rsidR="000D0F30" w:rsidRDefault="000D0F30" w:rsidP="002B73D7">
      <w:pPr>
        <w:pStyle w:val="Lista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36402D50" w14:textId="77777777" w:rsidR="000D0F30" w:rsidRDefault="000D0F30" w:rsidP="000D0F3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sprawach nie uregulowanych niniejszą umową stosuje się przepisy Kodeksu cywilnego, ustawy z dnia 7 lipca 1994 r Prawo budowlane. </w:t>
      </w:r>
    </w:p>
    <w:p w14:paraId="57172350" w14:textId="77777777" w:rsidR="000D0F30" w:rsidRDefault="000D0F30" w:rsidP="000D0F3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Wszelkie zmiany niniejszej umowy, z zastrzeżeniem wyjątków określonych w treści umowy, wymagają aneksu sporządzonego z zachowaniem formy pisemnej pod rygorem nieważności.</w:t>
      </w:r>
    </w:p>
    <w:p w14:paraId="52DEF1D6" w14:textId="0C9C3F87" w:rsidR="000D0F30" w:rsidRPr="009F4BC0" w:rsidRDefault="000D0F30" w:rsidP="000D0F30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 rozstrzygane przez sąd właściwy dla siedziby Zamawiającego (właściwość miejscowa Oddziału GDDKiA w Kielcach).</w:t>
      </w:r>
    </w:p>
    <w:p w14:paraId="4DF089E4" w14:textId="0FAF7090" w:rsidR="000D0F30" w:rsidRPr="00044301" w:rsidRDefault="000D0F30" w:rsidP="000D0F30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044301">
        <w:rPr>
          <w:rFonts w:ascii="Verdana" w:hAnsi="Verdana" w:cs="Times New Roman"/>
          <w:sz w:val="20"/>
          <w:szCs w:val="20"/>
        </w:rPr>
        <w:t xml:space="preserve">4.  Umowę niniejszą sporządzono w 2 jednobrzmiących egzemplarzach, 1 egzemplarz </w:t>
      </w:r>
      <w:r w:rsidRPr="00044301">
        <w:rPr>
          <w:rFonts w:ascii="Verdana" w:hAnsi="Verdana" w:cs="Times New Roman"/>
          <w:sz w:val="20"/>
          <w:szCs w:val="20"/>
        </w:rPr>
        <w:br/>
      </w:r>
      <w:r>
        <w:rPr>
          <w:rFonts w:ascii="Verdana" w:hAnsi="Verdana" w:cs="Times New Roman"/>
          <w:sz w:val="20"/>
          <w:szCs w:val="20"/>
        </w:rPr>
        <w:t xml:space="preserve">      </w:t>
      </w:r>
      <w:r w:rsidRPr="00044301">
        <w:rPr>
          <w:rFonts w:ascii="Verdana" w:hAnsi="Verdana" w:cs="Times New Roman"/>
          <w:sz w:val="20"/>
          <w:szCs w:val="20"/>
        </w:rPr>
        <w:t xml:space="preserve">dla Zamawiającego i 1 egzemplarz dla Wykonawcy. </w:t>
      </w:r>
    </w:p>
    <w:p w14:paraId="1FE6BFEE" w14:textId="65149494" w:rsidR="000D0F30" w:rsidRDefault="000D0F30" w:rsidP="000D0F30">
      <w:pPr>
        <w:spacing w:after="0"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  <w:r w:rsidRPr="00044301">
        <w:rPr>
          <w:rFonts w:ascii="Verdana" w:hAnsi="Verdana" w:cs="Times New Roman"/>
          <w:sz w:val="20"/>
          <w:szCs w:val="20"/>
        </w:rPr>
        <w:t>5.</w:t>
      </w:r>
      <w:r w:rsidRPr="00044301">
        <w:rPr>
          <w:rFonts w:ascii="Verdana" w:hAnsi="Verdana" w:cs="Times New Roman"/>
          <w:sz w:val="20"/>
          <w:szCs w:val="20"/>
        </w:rPr>
        <w:tab/>
        <w:t xml:space="preserve"> Umowa niniejsza zawiera</w:t>
      </w:r>
      <w:r w:rsidRPr="006C4248">
        <w:rPr>
          <w:rFonts w:ascii="Verdana" w:hAnsi="Verdana" w:cs="Times New Roman"/>
          <w:sz w:val="20"/>
          <w:szCs w:val="20"/>
        </w:rPr>
        <w:t xml:space="preserve"> </w:t>
      </w:r>
      <w:r w:rsidR="002B73D7">
        <w:rPr>
          <w:rFonts w:ascii="Verdana" w:hAnsi="Verdana" w:cs="Times New Roman"/>
          <w:sz w:val="20"/>
          <w:szCs w:val="20"/>
        </w:rPr>
        <w:t>9</w:t>
      </w:r>
      <w:r w:rsidRPr="006C4248">
        <w:rPr>
          <w:rFonts w:ascii="Verdana" w:hAnsi="Verdana" w:cs="Times New Roman"/>
          <w:sz w:val="20"/>
          <w:szCs w:val="20"/>
        </w:rPr>
        <w:t xml:space="preserve"> </w:t>
      </w:r>
      <w:r w:rsidRPr="00044301">
        <w:rPr>
          <w:rFonts w:ascii="Verdana" w:hAnsi="Verdana" w:cs="Times New Roman"/>
          <w:sz w:val="20"/>
          <w:szCs w:val="20"/>
        </w:rPr>
        <w:t>ponumerowanych stron.</w:t>
      </w:r>
    </w:p>
    <w:p w14:paraId="5098B7CF" w14:textId="77777777" w:rsidR="005D4504" w:rsidRDefault="005D4504" w:rsidP="000D0F30">
      <w:pPr>
        <w:spacing w:after="0"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</w:p>
    <w:p w14:paraId="3277D00F" w14:textId="39759CA0" w:rsidR="002A44E8" w:rsidRDefault="002A44E8" w:rsidP="000D0F30">
      <w:pPr>
        <w:spacing w:after="0"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</w:p>
    <w:p w14:paraId="44EC3274" w14:textId="77777777" w:rsidR="002A44E8" w:rsidRDefault="002A44E8" w:rsidP="002A44E8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ZAMAWIAJĄCY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p w14:paraId="70068368" w14:textId="77777777" w:rsidR="002A44E8" w:rsidRPr="00044301" w:rsidRDefault="002A44E8" w:rsidP="000D0F30">
      <w:pPr>
        <w:spacing w:after="0" w:line="360" w:lineRule="auto"/>
        <w:ind w:left="284" w:hanging="284"/>
        <w:jc w:val="both"/>
        <w:rPr>
          <w:rFonts w:ascii="Verdana" w:hAnsi="Verdana" w:cs="Times New Roman"/>
          <w:sz w:val="20"/>
          <w:szCs w:val="20"/>
        </w:rPr>
      </w:pPr>
    </w:p>
    <w:p w14:paraId="2F65F5E1" w14:textId="77777777" w:rsidR="000D0F30" w:rsidRPr="001D51C8" w:rsidRDefault="000D0F30" w:rsidP="00FD744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B6CA263" w14:textId="77777777" w:rsidR="00FD744E" w:rsidRPr="00F15CCA" w:rsidRDefault="00FD744E" w:rsidP="00FD744E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14:paraId="543747F1" w14:textId="6F92176A" w:rsidR="001D3F19" w:rsidRDefault="001D3F19"/>
    <w:sectPr w:rsidR="001D3F19" w:rsidSect="006F0BC6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047E" w14:textId="77777777" w:rsidR="00F33081" w:rsidRDefault="00F33081" w:rsidP="001D3F37">
      <w:pPr>
        <w:spacing w:after="0" w:line="240" w:lineRule="auto"/>
      </w:pPr>
      <w:r>
        <w:separator/>
      </w:r>
    </w:p>
  </w:endnote>
  <w:endnote w:type="continuationSeparator" w:id="0">
    <w:p w14:paraId="6B3EB114" w14:textId="77777777" w:rsidR="00F33081" w:rsidRDefault="00F33081" w:rsidP="001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032594"/>
      <w:docPartObj>
        <w:docPartGallery w:val="Page Numbers (Bottom of Page)"/>
        <w:docPartUnique/>
      </w:docPartObj>
    </w:sdtPr>
    <w:sdtEndPr/>
    <w:sdtContent>
      <w:p w14:paraId="600BC57D" w14:textId="77777777" w:rsidR="001D3F37" w:rsidRDefault="001D3F37">
        <w:pPr>
          <w:pStyle w:val="Stopka"/>
          <w:jc w:val="right"/>
        </w:pPr>
      </w:p>
      <w:p w14:paraId="5E90AAE8" w14:textId="49CB53FC" w:rsidR="001D3F37" w:rsidRDefault="001D3F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02A">
          <w:rPr>
            <w:noProof/>
          </w:rPr>
          <w:t>9</w:t>
        </w:r>
        <w:r>
          <w:fldChar w:fldCharType="end"/>
        </w:r>
      </w:p>
    </w:sdtContent>
  </w:sdt>
  <w:p w14:paraId="00ABBD8D" w14:textId="77777777" w:rsidR="001D3F37" w:rsidRDefault="001D3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05A5E" w14:textId="77777777" w:rsidR="00F33081" w:rsidRDefault="00F33081" w:rsidP="001D3F37">
      <w:pPr>
        <w:spacing w:after="0" w:line="240" w:lineRule="auto"/>
      </w:pPr>
      <w:r>
        <w:separator/>
      </w:r>
    </w:p>
  </w:footnote>
  <w:footnote w:type="continuationSeparator" w:id="0">
    <w:p w14:paraId="268A25CB" w14:textId="77777777" w:rsidR="00F33081" w:rsidRDefault="00F33081" w:rsidP="001D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C408C"/>
    <w:multiLevelType w:val="hybridMultilevel"/>
    <w:tmpl w:val="E1E00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7DB4"/>
    <w:multiLevelType w:val="hybridMultilevel"/>
    <w:tmpl w:val="46EC1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848"/>
    <w:multiLevelType w:val="multilevel"/>
    <w:tmpl w:val="D7045B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F183B50"/>
    <w:multiLevelType w:val="hybridMultilevel"/>
    <w:tmpl w:val="7C74D7A4"/>
    <w:lvl w:ilvl="0" w:tplc="4FC0D5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CA0F8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D9CB44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874340E"/>
    <w:multiLevelType w:val="hybridMultilevel"/>
    <w:tmpl w:val="8B8CDD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10392D"/>
    <w:multiLevelType w:val="hybridMultilevel"/>
    <w:tmpl w:val="878EC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1F"/>
    <w:rsid w:val="00005AE4"/>
    <w:rsid w:val="00095F26"/>
    <w:rsid w:val="000D0F30"/>
    <w:rsid w:val="00103599"/>
    <w:rsid w:val="00137F5C"/>
    <w:rsid w:val="00150E1B"/>
    <w:rsid w:val="00174E5F"/>
    <w:rsid w:val="001D3F19"/>
    <w:rsid w:val="001D3F37"/>
    <w:rsid w:val="00252F65"/>
    <w:rsid w:val="002A44E8"/>
    <w:rsid w:val="002B73D7"/>
    <w:rsid w:val="002F2640"/>
    <w:rsid w:val="002F68EE"/>
    <w:rsid w:val="00304340"/>
    <w:rsid w:val="00373138"/>
    <w:rsid w:val="003800B7"/>
    <w:rsid w:val="003B1A5B"/>
    <w:rsid w:val="003E56FE"/>
    <w:rsid w:val="003F3E2E"/>
    <w:rsid w:val="003F5998"/>
    <w:rsid w:val="00453723"/>
    <w:rsid w:val="004E3505"/>
    <w:rsid w:val="005C5F5F"/>
    <w:rsid w:val="005D4504"/>
    <w:rsid w:val="0061285D"/>
    <w:rsid w:val="00673635"/>
    <w:rsid w:val="006A181E"/>
    <w:rsid w:val="006B2C74"/>
    <w:rsid w:val="006C4248"/>
    <w:rsid w:val="006D62D9"/>
    <w:rsid w:val="006F0BC6"/>
    <w:rsid w:val="0075629A"/>
    <w:rsid w:val="00780E0A"/>
    <w:rsid w:val="007A796C"/>
    <w:rsid w:val="0085185F"/>
    <w:rsid w:val="008572BA"/>
    <w:rsid w:val="00876F8A"/>
    <w:rsid w:val="00880380"/>
    <w:rsid w:val="008A6969"/>
    <w:rsid w:val="008B0222"/>
    <w:rsid w:val="008F69A7"/>
    <w:rsid w:val="008F6E9D"/>
    <w:rsid w:val="00901133"/>
    <w:rsid w:val="00914D7B"/>
    <w:rsid w:val="009273D9"/>
    <w:rsid w:val="009E0337"/>
    <w:rsid w:val="009F09C3"/>
    <w:rsid w:val="009F57A3"/>
    <w:rsid w:val="00A140A0"/>
    <w:rsid w:val="00A14F45"/>
    <w:rsid w:val="00A16AD7"/>
    <w:rsid w:val="00A17DA4"/>
    <w:rsid w:val="00A24B1F"/>
    <w:rsid w:val="00A908BB"/>
    <w:rsid w:val="00A92D86"/>
    <w:rsid w:val="00AE0CC7"/>
    <w:rsid w:val="00AF54CB"/>
    <w:rsid w:val="00B24D4F"/>
    <w:rsid w:val="00B67703"/>
    <w:rsid w:val="00B759F4"/>
    <w:rsid w:val="00B91356"/>
    <w:rsid w:val="00C15EEF"/>
    <w:rsid w:val="00C76073"/>
    <w:rsid w:val="00C91AF4"/>
    <w:rsid w:val="00CB26AB"/>
    <w:rsid w:val="00CC7DA8"/>
    <w:rsid w:val="00CC7E98"/>
    <w:rsid w:val="00CE2D87"/>
    <w:rsid w:val="00D0546B"/>
    <w:rsid w:val="00D22C84"/>
    <w:rsid w:val="00D30035"/>
    <w:rsid w:val="00D536B7"/>
    <w:rsid w:val="00D622A3"/>
    <w:rsid w:val="00D95136"/>
    <w:rsid w:val="00DC2ACD"/>
    <w:rsid w:val="00DC5575"/>
    <w:rsid w:val="00DD1A24"/>
    <w:rsid w:val="00E4602A"/>
    <w:rsid w:val="00EB71E8"/>
    <w:rsid w:val="00ED2D05"/>
    <w:rsid w:val="00EF1897"/>
    <w:rsid w:val="00F01B45"/>
    <w:rsid w:val="00F1314C"/>
    <w:rsid w:val="00F33081"/>
    <w:rsid w:val="00F5716A"/>
    <w:rsid w:val="00F606D5"/>
    <w:rsid w:val="00F653F9"/>
    <w:rsid w:val="00FA63CE"/>
    <w:rsid w:val="00FD4092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21576D"/>
  <w15:chartTrackingRefBased/>
  <w15:docId w15:val="{592AD971-077B-4ADE-844C-3E9D3A14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B1F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1A5B"/>
    <w:pPr>
      <w:keepNext/>
      <w:outlineLvl w:val="0"/>
    </w:pPr>
    <w:rPr>
      <w:rFonts w:eastAsia="MS Mincho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0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A24B1F"/>
    <w:pPr>
      <w:spacing w:after="0" w:line="240" w:lineRule="auto"/>
      <w:ind w:left="283" w:hanging="283"/>
    </w:pPr>
    <w:rPr>
      <w:rFonts w:ascii="Arial" w:hAnsi="Arial" w:cs="Arial"/>
      <w:sz w:val="24"/>
      <w:szCs w:val="24"/>
    </w:rPr>
  </w:style>
  <w:style w:type="paragraph" w:styleId="Tekstpodstawowy">
    <w:name w:val="Body Text"/>
    <w:aliases w:val="a2,Znak Znak,Znak"/>
    <w:basedOn w:val="Normalny"/>
    <w:link w:val="TekstpodstawowyZnak"/>
    <w:rsid w:val="00A24B1F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sid w:val="00A24B1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B1A5B"/>
    <w:rPr>
      <w:rFonts w:ascii="Calibri" w:eastAsia="MS Mincho" w:hAnsi="Calibri" w:cs="Calibri"/>
      <w:sz w:val="22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557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C5575"/>
    <w:rPr>
      <w:rFonts w:asciiTheme="minorHAnsi" w:hAnsiTheme="minorHAns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00B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3800B7"/>
    <w:pPr>
      <w:ind w:left="566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F37"/>
    <w:rPr>
      <w:rFonts w:ascii="Calibri" w:eastAsia="Times New Roman" w:hAnsi="Calibri" w:cs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F37"/>
    <w:rPr>
      <w:rFonts w:ascii="Calibri" w:eastAsia="Times New Roman" w:hAnsi="Calibri" w:cs="Calibr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7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odytext">
    <w:name w:val="Body text_"/>
    <w:link w:val="BodyText2"/>
    <w:locked/>
    <w:rsid w:val="00A92D86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A92D86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54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4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546B"/>
    <w:rPr>
      <w:rFonts w:ascii="Calibri" w:eastAsia="Times New Roman" w:hAnsi="Calibri" w:cs="Calibri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4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46B"/>
    <w:rPr>
      <w:rFonts w:ascii="Calibri" w:eastAsia="Times New Roman" w:hAnsi="Calibri" w:cs="Calibri"/>
      <w:b/>
      <w:bCs/>
      <w:lang w:eastAsia="pl-PL"/>
    </w:rPr>
  </w:style>
  <w:style w:type="paragraph" w:styleId="Poprawka">
    <w:name w:val="Revision"/>
    <w:hidden/>
    <w:uiPriority w:val="99"/>
    <w:semiHidden/>
    <w:rsid w:val="0075629A"/>
    <w:pPr>
      <w:spacing w:after="0" w:line="240" w:lineRule="auto"/>
    </w:pPr>
    <w:rPr>
      <w:rFonts w:ascii="Calibri" w:eastAsia="Times New Roman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4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2703</Words>
  <Characters>16218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Kraj Piotr</cp:lastModifiedBy>
  <cp:revision>4</cp:revision>
  <cp:lastPrinted>2025-04-30T06:12:00Z</cp:lastPrinted>
  <dcterms:created xsi:type="dcterms:W3CDTF">2025-05-25T14:15:00Z</dcterms:created>
  <dcterms:modified xsi:type="dcterms:W3CDTF">2025-05-26T10:43:00Z</dcterms:modified>
</cp:coreProperties>
</file>